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158</w:t>
            </w:r>
          </w:p>
          <w:p w:rsidR="00866578" w:rsidRPr="001C66E6" w:rsidRDefault="00860663" w:rsidP="00B65D4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B65D4A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65D4A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65D4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65D4A" w:rsidRPr="00832A84">
              <w:rPr>
                <w:sz w:val="22"/>
                <w:szCs w:val="22"/>
              </w:rPr>
              <w:t>Belediyemiz Yenice Mahallesi sınırları içerisinde bulunan 1194</w:t>
            </w:r>
            <w:r w:rsidR="00B65D4A">
              <w:rPr>
                <w:sz w:val="22"/>
                <w:szCs w:val="22"/>
              </w:rPr>
              <w:t xml:space="preserve"> </w:t>
            </w:r>
            <w:r w:rsidR="00B65D4A" w:rsidRPr="00832A84">
              <w:rPr>
                <w:sz w:val="22"/>
                <w:szCs w:val="22"/>
              </w:rPr>
              <w:t>ada 2 parsel üzerinde Büyükşehir Belediyesince yaptırılan Belediye Hizmet Binasının enerji ihtiyacının</w:t>
            </w:r>
            <w:r w:rsidR="00B65D4A">
              <w:rPr>
                <w:sz w:val="22"/>
                <w:szCs w:val="22"/>
              </w:rPr>
              <w:t xml:space="preserve"> </w:t>
            </w:r>
            <w:r w:rsidR="00B65D4A" w:rsidRPr="00832A84">
              <w:rPr>
                <w:sz w:val="22"/>
                <w:szCs w:val="22"/>
              </w:rPr>
              <w:t xml:space="preserve">karşılanması için 5*8=40 m2 trafo yerinin ayrılması amacıyla </w:t>
            </w:r>
            <w:r w:rsidR="00B65D4A">
              <w:rPr>
                <w:sz w:val="22"/>
                <w:szCs w:val="22"/>
              </w:rPr>
              <w:t xml:space="preserve">hazırlanan </w:t>
            </w:r>
            <w:r w:rsidR="00B65D4A" w:rsidRPr="00832A84">
              <w:rPr>
                <w:sz w:val="22"/>
                <w:szCs w:val="22"/>
              </w:rPr>
              <w:t>1/100</w:t>
            </w:r>
            <w:r w:rsidR="00B65D4A">
              <w:rPr>
                <w:sz w:val="22"/>
                <w:szCs w:val="22"/>
              </w:rPr>
              <w:t>0 ölçekli Uygulama İmar Planı konusunun Bayındır İmar 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  <w:r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  <w:r>
              <w:rPr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  <w:r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935024" w:rsidRPr="00CB1570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CB1570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C3B2E">
        <w:rPr>
          <w:bCs w:val="0"/>
          <w:sz w:val="22"/>
          <w:szCs w:val="22"/>
          <w:u w:val="none"/>
        </w:rPr>
        <w:t>1</w:t>
      </w:r>
      <w:r w:rsidR="00B65D4A">
        <w:rPr>
          <w:bCs w:val="0"/>
          <w:sz w:val="22"/>
          <w:szCs w:val="22"/>
          <w:u w:val="none"/>
        </w:rPr>
        <w:t>1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65D4A" w:rsidRPr="00832A84" w:rsidRDefault="0042797A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B65D4A" w:rsidRPr="00832A84">
        <w:rPr>
          <w:sz w:val="22"/>
          <w:szCs w:val="22"/>
        </w:rPr>
        <w:t>İlgi</w:t>
      </w:r>
      <w:r w:rsidR="00B65D4A">
        <w:rPr>
          <w:sz w:val="22"/>
          <w:szCs w:val="22"/>
        </w:rPr>
        <w:t xml:space="preserve"> </w:t>
      </w:r>
      <w:r w:rsidR="00B65D4A" w:rsidRPr="00832A84">
        <w:rPr>
          <w:sz w:val="22"/>
          <w:szCs w:val="22"/>
        </w:rPr>
        <w:t>: 28</w:t>
      </w:r>
      <w:proofErr w:type="gramEnd"/>
      <w:r w:rsidR="00B65D4A" w:rsidRPr="00832A84">
        <w:rPr>
          <w:sz w:val="22"/>
          <w:szCs w:val="22"/>
        </w:rPr>
        <w:t>.06.2024 tarihli ve E-23401883-750-1302946 sayılı yazı.</w:t>
      </w:r>
    </w:p>
    <w:p w:rsidR="00B65D4A" w:rsidRDefault="00B65D4A" w:rsidP="00B65D4A">
      <w:pPr>
        <w:jc w:val="both"/>
        <w:rPr>
          <w:sz w:val="22"/>
          <w:szCs w:val="22"/>
        </w:rPr>
      </w:pPr>
    </w:p>
    <w:p w:rsidR="00B65D4A" w:rsidRPr="00832A84" w:rsidRDefault="00B65D4A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832A84">
        <w:rPr>
          <w:sz w:val="22"/>
          <w:szCs w:val="22"/>
        </w:rPr>
        <w:t xml:space="preserve">İlgide kayıtlı T.C. Ankara Büyükşehir Belediye Başkanlığı Fen İşleri Dairesi </w:t>
      </w:r>
      <w:r>
        <w:rPr>
          <w:sz w:val="22"/>
          <w:szCs w:val="22"/>
        </w:rPr>
        <w:t>B</w:t>
      </w:r>
      <w:r w:rsidRPr="00832A84">
        <w:rPr>
          <w:sz w:val="22"/>
          <w:szCs w:val="22"/>
        </w:rPr>
        <w:t>aşkanlığı Üst Yapılar İnşaat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>Yapım Şube Müdürlüğü yazısı ile Belediyemiz Yenice Mahallesi sınırları içerisinde bulunan 1194 ada 2 parsel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>üzerinde Büyükşehir Belediyesince yaptırılan Belediye Hizmet Binasının enerji ihtiyacının karşılanması için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>Başkent Elektrik Dağıtım A.Ş.</w:t>
      </w:r>
      <w:r>
        <w:rPr>
          <w:sz w:val="22"/>
          <w:szCs w:val="22"/>
        </w:rPr>
        <w:t>’</w:t>
      </w:r>
      <w:proofErr w:type="spellStart"/>
      <w:r>
        <w:rPr>
          <w:sz w:val="22"/>
          <w:szCs w:val="22"/>
        </w:rPr>
        <w:t>nin</w:t>
      </w:r>
      <w:proofErr w:type="spellEnd"/>
      <w:r w:rsidRPr="00832A84">
        <w:rPr>
          <w:sz w:val="22"/>
          <w:szCs w:val="22"/>
        </w:rPr>
        <w:t xml:space="preserve"> 24.06.2024 tarihli bağlantı görüşünde bölgede elektrik dağıtım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 xml:space="preserve">şebekesinin yetersiz olması sebebi ile saha içerisinde </w:t>
      </w:r>
      <w:proofErr w:type="spellStart"/>
      <w:r w:rsidRPr="00832A84">
        <w:rPr>
          <w:sz w:val="22"/>
          <w:szCs w:val="22"/>
        </w:rPr>
        <w:t>Tedaş</w:t>
      </w:r>
      <w:proofErr w:type="spellEnd"/>
      <w:r w:rsidRPr="00832A84">
        <w:rPr>
          <w:sz w:val="22"/>
          <w:szCs w:val="22"/>
        </w:rPr>
        <w:t xml:space="preserve"> Genel Müdürlüğü adına 5*8=40 m2 trafo yerinin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>tahsis edilmesi için iş ve işlemlerin başlatılması talep edilmektedir.</w:t>
      </w:r>
      <w:proofErr w:type="gramEnd"/>
    </w:p>
    <w:p w:rsidR="00171A5F" w:rsidRDefault="00B65D4A" w:rsidP="00B6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32A84">
        <w:rPr>
          <w:sz w:val="22"/>
          <w:szCs w:val="22"/>
        </w:rPr>
        <w:t>Belediyemiz Yenice Mahallesi sınırları içerisinde bulunan 1194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>ada 2 parsel üzerinde Büyükşehir Belediyesince yaptırılan Belediye Hizmet Binasının enerji ihtiyacının</w:t>
      </w:r>
      <w:r>
        <w:rPr>
          <w:sz w:val="22"/>
          <w:szCs w:val="22"/>
        </w:rPr>
        <w:t xml:space="preserve"> </w:t>
      </w:r>
      <w:r w:rsidRPr="00832A84">
        <w:rPr>
          <w:sz w:val="22"/>
          <w:szCs w:val="22"/>
        </w:rPr>
        <w:t xml:space="preserve">karşılanması için 5*8=40 m2 trafo yerinin ayrılması amacıyla </w:t>
      </w:r>
      <w:r>
        <w:rPr>
          <w:sz w:val="22"/>
          <w:szCs w:val="22"/>
        </w:rPr>
        <w:t xml:space="preserve">hazırlanan </w:t>
      </w:r>
      <w:r w:rsidRPr="00832A84">
        <w:rPr>
          <w:sz w:val="22"/>
          <w:szCs w:val="22"/>
        </w:rPr>
        <w:t>1/100</w:t>
      </w:r>
      <w:r>
        <w:rPr>
          <w:sz w:val="22"/>
          <w:szCs w:val="22"/>
        </w:rPr>
        <w:t xml:space="preserve">0 ölçekli Uygulama İmar Planı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Adem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bookmarkStart w:id="0" w:name="_GoBack"/>
      <w:bookmarkEnd w:id="0"/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Pr="00CB1570"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Belediye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 w:rsidRPr="00CB1570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3909D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BE8DB-6525-44E8-8827-12DFFC42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596</cp:revision>
  <cp:lastPrinted>2024-07-05T07:22:00Z</cp:lastPrinted>
  <dcterms:created xsi:type="dcterms:W3CDTF">2018-02-23T08:53:00Z</dcterms:created>
  <dcterms:modified xsi:type="dcterms:W3CDTF">2024-07-05T08:19:00Z</dcterms:modified>
</cp:coreProperties>
</file>