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030E28">
              <w:rPr>
                <w:sz w:val="22"/>
                <w:szCs w:val="22"/>
              </w:rPr>
              <w:t>20</w:t>
            </w:r>
            <w:r w:rsidR="003F26EE">
              <w:rPr>
                <w:sz w:val="22"/>
                <w:szCs w:val="22"/>
              </w:rPr>
              <w:t>2</w:t>
            </w:r>
          </w:p>
          <w:p w:rsidR="00866578" w:rsidRPr="001C66E6" w:rsidRDefault="00860663" w:rsidP="00030E2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030E28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030E28">
              <w:rPr>
                <w:bCs/>
                <w:sz w:val="22"/>
                <w:szCs w:val="22"/>
              </w:rPr>
              <w:t>10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DA8" w:rsidRPr="00030E28" w:rsidRDefault="00622CA4" w:rsidP="003F26EE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3F26EE">
              <w:rPr>
                <w:b w:val="0"/>
                <w:sz w:val="22"/>
                <w:szCs w:val="22"/>
              </w:rPr>
              <w:t xml:space="preserve">Temizlik İşleri </w:t>
            </w:r>
            <w:bookmarkStart w:id="0" w:name="_GoBack"/>
            <w:bookmarkEnd w:id="0"/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3F26E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3F26EE">
              <w:rPr>
                <w:sz w:val="22"/>
                <w:szCs w:val="22"/>
              </w:rPr>
              <w:t xml:space="preserve">09 Eylül 2024 tarihinde okulların açılacak olması nedeniyle ilçemizde bulunan bütün okul bahçelerinin temizliklerinin belediyemiz öncülüğünde yapılması konusu ile ilgili </w:t>
            </w:r>
            <w:r w:rsidR="003F26EE" w:rsidRPr="003F26EE">
              <w:rPr>
                <w:sz w:val="22"/>
                <w:szCs w:val="22"/>
              </w:rPr>
              <w:t>Eğitim Kültür</w:t>
            </w:r>
            <w:r w:rsidR="003F26EE">
              <w:rPr>
                <w:sz w:val="22"/>
                <w:szCs w:val="22"/>
              </w:rPr>
              <w:t xml:space="preserve"> </w:t>
            </w:r>
            <w:r w:rsidR="00FF0CB6" w:rsidRPr="00FF0CB6">
              <w:rPr>
                <w:sz w:val="22"/>
                <w:szCs w:val="22"/>
              </w:rPr>
              <w:t>Komisyonu</w:t>
            </w:r>
            <w:r w:rsidR="00FF0CB6">
              <w:rPr>
                <w:sz w:val="22"/>
                <w:szCs w:val="22"/>
              </w:rPr>
              <w:t xml:space="preserve"> Raporunun</w:t>
            </w:r>
            <w:r w:rsidR="00FF0CB6">
              <w:rPr>
                <w:b/>
                <w:bCs/>
                <w:sz w:val="22"/>
                <w:szCs w:val="22"/>
              </w:rPr>
              <w:t xml:space="preserve"> </w:t>
            </w:r>
            <w:r w:rsidR="00775CAA" w:rsidRPr="00A21E58">
              <w:rPr>
                <w:bCs/>
                <w:sz w:val="22"/>
                <w:szCs w:val="22"/>
              </w:rPr>
              <w:t>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="00030E28" w:rsidRPr="00030E28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 w:rsidR="00753526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753526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 w:rsidR="00B51FB0">
              <w:rPr>
                <w:sz w:val="22"/>
                <w:szCs w:val="22"/>
              </w:rPr>
              <w:t xml:space="preserve"> </w:t>
            </w:r>
            <w:r w:rsidR="00030E28" w:rsidRPr="00030E28">
              <w:rPr>
                <w:b/>
                <w:sz w:val="22"/>
                <w:szCs w:val="22"/>
              </w:rPr>
              <w:t>(Katılmadı)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 w:rsidR="001904C8">
              <w:rPr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8A0844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030E28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030E28">
        <w:rPr>
          <w:b w:val="0"/>
          <w:bCs w:val="0"/>
          <w:sz w:val="22"/>
          <w:szCs w:val="22"/>
          <w:u w:val="none"/>
        </w:rPr>
        <w:t xml:space="preserve">Meclis 1. Başkanvekili Burak </w:t>
      </w:r>
      <w:proofErr w:type="spellStart"/>
      <w:r w:rsidR="00030E28">
        <w:rPr>
          <w:b w:val="0"/>
          <w:bCs w:val="0"/>
          <w:sz w:val="22"/>
          <w:szCs w:val="22"/>
          <w:u w:val="none"/>
        </w:rPr>
        <w:t>KOÇ</w:t>
      </w:r>
      <w:r w:rsidR="00030E28" w:rsidRPr="002D7295">
        <w:rPr>
          <w:b w:val="0"/>
          <w:bCs w:val="0"/>
          <w:sz w:val="22"/>
          <w:szCs w:val="22"/>
          <w:u w:val="none"/>
        </w:rPr>
        <w:t>’</w:t>
      </w:r>
      <w:r w:rsidR="00030E28">
        <w:rPr>
          <w:b w:val="0"/>
          <w:bCs w:val="0"/>
          <w:sz w:val="22"/>
          <w:szCs w:val="22"/>
          <w:u w:val="none"/>
        </w:rPr>
        <w:t>u</w:t>
      </w:r>
      <w:r w:rsidR="00030E28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030E28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35024">
        <w:rPr>
          <w:bCs w:val="0"/>
          <w:sz w:val="22"/>
          <w:szCs w:val="22"/>
          <w:u w:val="none"/>
        </w:rPr>
        <w:t>0</w:t>
      </w:r>
      <w:r w:rsidR="003F26EE">
        <w:rPr>
          <w:bCs w:val="0"/>
          <w:sz w:val="22"/>
          <w:szCs w:val="22"/>
          <w:u w:val="none"/>
        </w:rPr>
        <w:t>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3F26EE" w:rsidRPr="003F26EE" w:rsidRDefault="001A4DA8" w:rsidP="003F26E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F26EE" w:rsidRPr="003F26EE">
        <w:rPr>
          <w:sz w:val="22"/>
          <w:szCs w:val="22"/>
        </w:rPr>
        <w:t>Belediye Meclisimizin 02.09.2024 tarihinde yapılan Belediye Meclisi toplantısında, Eğitim Kültür Komisyonuna havale edilen 2024/192 No’lu Meclis Kararı gereği;</w:t>
      </w:r>
    </w:p>
    <w:p w:rsidR="003F26EE" w:rsidRPr="003F26EE" w:rsidRDefault="003F26EE" w:rsidP="003F26EE">
      <w:pPr>
        <w:jc w:val="both"/>
        <w:rPr>
          <w:sz w:val="22"/>
          <w:szCs w:val="22"/>
        </w:rPr>
      </w:pPr>
      <w:r w:rsidRPr="003F26EE">
        <w:rPr>
          <w:sz w:val="22"/>
          <w:szCs w:val="22"/>
        </w:rPr>
        <w:tab/>
        <w:t>09 Eylül 2024 tarihinde okulların açılacak olması nedeniyle ilçemizde bulunan bütün okul bahçelerinin temizliklerinin belediyemiz öncülüğünde yapılması istenmektedir.</w:t>
      </w:r>
    </w:p>
    <w:p w:rsidR="00FF0CB6" w:rsidRPr="001C66E6" w:rsidRDefault="003F26EE" w:rsidP="00030E28">
      <w:pPr>
        <w:jc w:val="both"/>
        <w:rPr>
          <w:sz w:val="22"/>
          <w:szCs w:val="22"/>
        </w:rPr>
      </w:pPr>
      <w:r w:rsidRPr="003F26EE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3F26EE">
        <w:rPr>
          <w:sz w:val="22"/>
          <w:szCs w:val="22"/>
        </w:rPr>
        <w:t>09 Eylül 2024 tarihinde okulların açılacak olması nedeniyle ilçemizde bulunan bütün okul bahçelerinin temizliklerinin belediyemiz öncülüğünde yapılması için Temizlik İşleri Müdürlüğünün görevlendirilmesinin uygun olacağı görüş ve kanaatine varılmıştır.</w:t>
      </w:r>
      <w:r w:rsidR="00FF0CB6" w:rsidRPr="001C66E6">
        <w:rPr>
          <w:sz w:val="22"/>
          <w:szCs w:val="22"/>
        </w:rPr>
        <w:t>”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3F26EE">
        <w:rPr>
          <w:sz w:val="22"/>
          <w:szCs w:val="22"/>
        </w:rPr>
        <w:t>Eğitim Kültür</w:t>
      </w:r>
      <w:r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 xml:space="preserve">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030E28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030E28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</w:t>
      </w:r>
      <w:r w:rsidR="009E19C9" w:rsidRPr="001C66E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1.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0E28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3F26E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06D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0844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324EC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1FA73D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B6364-DEF5-4BF4-90BA-ECD2F4563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609</cp:revision>
  <cp:lastPrinted>2021-09-02T14:49:00Z</cp:lastPrinted>
  <dcterms:created xsi:type="dcterms:W3CDTF">2018-02-23T08:53:00Z</dcterms:created>
  <dcterms:modified xsi:type="dcterms:W3CDTF">2024-10-02T05:33:00Z</dcterms:modified>
</cp:coreProperties>
</file>