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935024">
              <w:rPr>
                <w:sz w:val="22"/>
                <w:szCs w:val="22"/>
              </w:rPr>
              <w:t>1</w:t>
            </w:r>
            <w:r w:rsidR="0074692D">
              <w:rPr>
                <w:sz w:val="22"/>
                <w:szCs w:val="22"/>
              </w:rPr>
              <w:t>74</w:t>
            </w:r>
          </w:p>
          <w:p w:rsidR="00866578" w:rsidRPr="001C66E6" w:rsidRDefault="00860663" w:rsidP="0074692D">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74692D">
              <w:rPr>
                <w:bCs/>
                <w:sz w:val="22"/>
                <w:szCs w:val="22"/>
              </w:rPr>
              <w:t>6</w:t>
            </w:r>
            <w:r w:rsidR="00AB76B2" w:rsidRPr="001C66E6">
              <w:rPr>
                <w:bCs/>
                <w:sz w:val="22"/>
                <w:szCs w:val="22"/>
              </w:rPr>
              <w:t>.</w:t>
            </w:r>
            <w:r w:rsidR="00974988">
              <w:rPr>
                <w:bCs/>
                <w:sz w:val="22"/>
                <w:szCs w:val="22"/>
              </w:rPr>
              <w:t>0</w:t>
            </w:r>
            <w:r w:rsidR="00B51FB0">
              <w:rPr>
                <w:bCs/>
                <w:sz w:val="22"/>
                <w:szCs w:val="22"/>
              </w:rPr>
              <w:t>8</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B86BDE" w:rsidRDefault="00622CA4" w:rsidP="000C342A">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0C342A">
              <w:rPr>
                <w:b w:val="0"/>
                <w:sz w:val="22"/>
                <w:szCs w:val="22"/>
              </w:rPr>
              <w:t>İmar ve Şehircilik</w:t>
            </w:r>
            <w:r w:rsidR="00274548">
              <w:rPr>
                <w:b w:val="0"/>
                <w:sz w:val="22"/>
                <w:szCs w:val="22"/>
              </w:rPr>
              <w:t xml:space="preserve">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74692D">
            <w:pPr>
              <w:jc w:val="both"/>
              <w:rPr>
                <w:sz w:val="22"/>
                <w:szCs w:val="22"/>
              </w:rPr>
            </w:pPr>
            <w:proofErr w:type="gramStart"/>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74692D">
              <w:rPr>
                <w:sz w:val="22"/>
                <w:szCs w:val="22"/>
              </w:rPr>
              <w:t xml:space="preserve">Belediyemiz Hasanoğlan Bahçelievler Mahallesi sınırları içerisinde, Hasanoğlan Sanayi Bölgesi 1/1000 uygulama imar planında yolda kalan söz konusu parselin, yapı adası sınırları içerisine alınmasına yönelik, 210425, 210426, 210343, 210444 ve 210435 no’lu adaları kapsayan 1/1000 ölçekli uygulama imar planı değişikliği konusu ile </w:t>
            </w:r>
            <w:r w:rsidR="0074692D" w:rsidRPr="0074692D">
              <w:rPr>
                <w:sz w:val="22"/>
                <w:szCs w:val="22"/>
              </w:rPr>
              <w:t xml:space="preserve">ilgili Bayındır İmar </w:t>
            </w:r>
            <w:r w:rsidR="0074692D" w:rsidRPr="0074692D">
              <w:rPr>
                <w:bCs/>
                <w:sz w:val="22"/>
                <w:szCs w:val="22"/>
              </w:rPr>
              <w:t>Komisyonu Raporunun görüşülmesi.</w:t>
            </w:r>
            <w:proofErr w:type="gramEnd"/>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bookmarkStart w:id="0" w:name="_GoBack" w:colFirst="0" w:colLast="1"/>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r w:rsidR="00B51FB0" w:rsidRPr="001904C8">
              <w:rPr>
                <w:b/>
                <w:sz w:val="22"/>
                <w:szCs w:val="22"/>
              </w:rPr>
              <w:t>(Katılmadı)</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A14C0B">
              <w:rPr>
                <w:bCs/>
                <w:sz w:val="22"/>
                <w:szCs w:val="22"/>
              </w:rPr>
              <w:t xml:space="preserve"> </w:t>
            </w:r>
            <w:r w:rsidR="00A14C0B" w:rsidRPr="001904C8">
              <w:rPr>
                <w:b/>
                <w:sz w:val="22"/>
                <w:szCs w:val="22"/>
              </w:rPr>
              <w:t>(Katılmadı)</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74692D">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r w:rsidR="00A14C0B" w:rsidRPr="001904C8">
              <w:rPr>
                <w:sz w:val="22"/>
                <w:szCs w:val="22"/>
              </w:rPr>
              <w:t>(Katılmadı)</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bookmarkEnd w:id="0"/>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B51FB0">
        <w:rPr>
          <w:b w:val="0"/>
          <w:bCs w:val="0"/>
          <w:sz w:val="22"/>
          <w:szCs w:val="22"/>
          <w:u w:val="none"/>
        </w:rPr>
        <w:t>Meclis 1. Başkanvekili</w:t>
      </w:r>
      <w:r w:rsidR="00935024">
        <w:rPr>
          <w:b w:val="0"/>
          <w:bCs w:val="0"/>
          <w:sz w:val="22"/>
          <w:szCs w:val="22"/>
          <w:u w:val="none"/>
        </w:rPr>
        <w:t xml:space="preserve"> </w:t>
      </w:r>
      <w:r w:rsidR="00B51FB0">
        <w:rPr>
          <w:b w:val="0"/>
          <w:bCs w:val="0"/>
          <w:sz w:val="22"/>
          <w:szCs w:val="22"/>
          <w:u w:val="none"/>
        </w:rPr>
        <w:t xml:space="preserve">Burak </w:t>
      </w:r>
      <w:proofErr w:type="spellStart"/>
      <w:r w:rsidR="00B51FB0">
        <w:rPr>
          <w:b w:val="0"/>
          <w:bCs w:val="0"/>
          <w:sz w:val="22"/>
          <w:szCs w:val="22"/>
          <w:u w:val="none"/>
        </w:rPr>
        <w:t>KOÇ’u</w:t>
      </w:r>
      <w:r w:rsidR="00935024" w:rsidRPr="002D7295">
        <w:rPr>
          <w:b w:val="0"/>
          <w:bCs w:val="0"/>
          <w:sz w:val="22"/>
          <w:szCs w:val="22"/>
          <w:u w:val="none"/>
        </w:rPr>
        <w:t>n</w:t>
      </w:r>
      <w:proofErr w:type="spellEnd"/>
      <w:r w:rsidR="00935024" w:rsidRPr="002D7295">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74692D">
        <w:rPr>
          <w:bCs w:val="0"/>
          <w:sz w:val="22"/>
          <w:szCs w:val="22"/>
          <w:u w:val="none"/>
        </w:rPr>
        <w:t>15</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AB6D7D">
      <w:pPr>
        <w:jc w:val="both"/>
        <w:rPr>
          <w:sz w:val="22"/>
          <w:szCs w:val="22"/>
        </w:rPr>
      </w:pPr>
    </w:p>
    <w:p w:rsidR="00107126" w:rsidRPr="00107126" w:rsidRDefault="001904C8" w:rsidP="00107126">
      <w:pPr>
        <w:pStyle w:val="AralkYok"/>
        <w:jc w:val="both"/>
        <w:rPr>
          <w:sz w:val="22"/>
          <w:szCs w:val="22"/>
        </w:rPr>
      </w:pPr>
      <w:r>
        <w:rPr>
          <w:sz w:val="22"/>
          <w:szCs w:val="22"/>
        </w:rPr>
        <w:tab/>
      </w:r>
      <w:r w:rsidR="00107126" w:rsidRPr="00107126">
        <w:rPr>
          <w:sz w:val="22"/>
          <w:szCs w:val="22"/>
        </w:rPr>
        <w:t>Belediye Meclisimizin 01.08.2024 tarih ve 2024/163 sayılı kararı ile Komisyonumuza havale edilen konu üzerine komisyonumuz toplanarak;</w:t>
      </w:r>
    </w:p>
    <w:p w:rsidR="00107126" w:rsidRPr="00107126" w:rsidRDefault="00107126" w:rsidP="00107126">
      <w:pPr>
        <w:pStyle w:val="AralkYok"/>
        <w:jc w:val="both"/>
        <w:rPr>
          <w:sz w:val="22"/>
          <w:szCs w:val="22"/>
        </w:rPr>
      </w:pPr>
      <w:r>
        <w:rPr>
          <w:sz w:val="22"/>
          <w:szCs w:val="22"/>
        </w:rPr>
        <w:tab/>
      </w:r>
      <w:proofErr w:type="gramStart"/>
      <w:r w:rsidRPr="00107126">
        <w:rPr>
          <w:sz w:val="22"/>
          <w:szCs w:val="22"/>
        </w:rPr>
        <w:t>Belediyemiz Hasanoğlan Bahçelievler Mahallesi sınırları içerisinde bulunan ve Ankara Büyükşehir Belediyesi Meclisi’nin 14.12.2021 tarih, 2496 sayılı kararı ile onaylanan 1/1000 ölçekli “Hasanoğlan Sanayi Bölgesi Uygulama İmar Planı” sınırları içerisinde imarın 210425 ve 210426 numaralı adaların arasından geçen 12 metre genişliğindeki yolun 210426 ada 1 parsel (eski 1262 ada 3 parsel) sınırları içerisinde bulunan yapının köşesinden geçtiği, yolda kalan yapı maliklerine mağduriyet oluşturduğu ve bu nedenle yolun yapıya müdahil olmayacak şekilde revize edilmesi gerektiği, söz konusu alanda ayrıca doğalgaz altyapısının bulunduğu,</w:t>
      </w:r>
      <w:proofErr w:type="gramEnd"/>
    </w:p>
    <w:p w:rsidR="00107126" w:rsidRPr="00107126" w:rsidRDefault="00585A03" w:rsidP="00107126">
      <w:pPr>
        <w:pStyle w:val="AralkYok"/>
        <w:jc w:val="both"/>
        <w:rPr>
          <w:sz w:val="22"/>
          <w:szCs w:val="22"/>
        </w:rPr>
      </w:pPr>
      <w:r>
        <w:rPr>
          <w:sz w:val="22"/>
          <w:szCs w:val="22"/>
        </w:rPr>
        <w:tab/>
      </w:r>
      <w:r w:rsidR="00107126" w:rsidRPr="00107126">
        <w:rPr>
          <w:sz w:val="22"/>
          <w:szCs w:val="22"/>
        </w:rPr>
        <w:t>1/1000 Ölçekli Uygulama İmar Planı Teklifinde alan dağılımına müdahale edilmeksizin 210425 ve 210426 numaralı adaların arasından geçen 12 metre genişliğindeki yolun yapılaşma isabet etmeyecek şekilde revize edildiği ve yolun altyapıya da uygun şekilde yeniden düzenlendiği,</w:t>
      </w:r>
    </w:p>
    <w:p w:rsidR="00107126" w:rsidRPr="00107126" w:rsidRDefault="00107126" w:rsidP="00107126">
      <w:pPr>
        <w:pStyle w:val="AralkYok"/>
        <w:jc w:val="both"/>
        <w:rPr>
          <w:sz w:val="22"/>
          <w:szCs w:val="22"/>
        </w:rPr>
      </w:pPr>
      <w:r w:rsidRPr="00107126">
        <w:rPr>
          <w:sz w:val="22"/>
          <w:szCs w:val="22"/>
        </w:rPr>
        <w:tab/>
        <w:t>Plan Notlarında;</w:t>
      </w:r>
    </w:p>
    <w:p w:rsidR="00107126" w:rsidRPr="00107126" w:rsidRDefault="00107126" w:rsidP="00107126">
      <w:pPr>
        <w:pStyle w:val="AralkYok"/>
        <w:numPr>
          <w:ilvl w:val="0"/>
          <w:numId w:val="36"/>
        </w:numPr>
        <w:jc w:val="both"/>
        <w:rPr>
          <w:sz w:val="22"/>
          <w:szCs w:val="22"/>
        </w:rPr>
      </w:pPr>
      <w:r w:rsidRPr="00107126">
        <w:rPr>
          <w:sz w:val="22"/>
          <w:szCs w:val="22"/>
        </w:rPr>
        <w:t>Bu Planda Belirtilmeyen Hususlarda 3194 Sayılı İmar Kanunu ve İlgili Yönetmelik Hükümleri, Ankara Büyükşehir Belediyesi İmar Yönetmeliği Hükümleri, Onaylı Üst Ölçek Plan Hükümleri ile Hasanoğlan Sanayi Bölgesi 1/1.000 Ölçekli Revizyon Uygulama İmar Planı Hükümleri geçerlidir, şeklinde 1 adet plan notu bulunduğu tespit edilmiştir.</w:t>
      </w:r>
    </w:p>
    <w:p w:rsidR="00FF0CB6" w:rsidRPr="001C66E6" w:rsidRDefault="00107126" w:rsidP="00FF0CB6">
      <w:pPr>
        <w:pStyle w:val="AralkYok"/>
        <w:jc w:val="both"/>
        <w:rPr>
          <w:sz w:val="22"/>
          <w:szCs w:val="22"/>
        </w:rPr>
      </w:pPr>
      <w:r w:rsidRPr="00107126">
        <w:rPr>
          <w:sz w:val="22"/>
          <w:szCs w:val="22"/>
        </w:rPr>
        <w:tab/>
        <w:t xml:space="preserve">Bu doğrultuda, </w:t>
      </w:r>
      <w:r>
        <w:rPr>
          <w:sz w:val="22"/>
          <w:szCs w:val="22"/>
        </w:rPr>
        <w:t>“</w:t>
      </w:r>
      <w:r w:rsidRPr="00107126">
        <w:rPr>
          <w:sz w:val="22"/>
          <w:szCs w:val="22"/>
        </w:rPr>
        <w:t>Hasanoğlan Bahçelievler Mahallesi 210425, 210426, 210343, 210444 ve 210435 numaralı adaların arasında kalan 12 m genişliğindeki imar yolunun mevcut yapıya göre yeniden düzenlenerek mağduriyetin giderilmesine yönelik 1/1000 ölçekli Uygulama İmar Planı Değişikliği Teklifi Komisyonumuzca uygun görülmüştür.</w:t>
      </w:r>
      <w:r w:rsidR="00FF0CB6" w:rsidRPr="001C66E6">
        <w:rPr>
          <w:sz w:val="22"/>
          <w:szCs w:val="22"/>
        </w:rPr>
        <w:t>” denildiğinden, konu Belediye Meclisinde görüşüldü.</w:t>
      </w:r>
    </w:p>
    <w:p w:rsidR="00FE7FA5" w:rsidRPr="001C66E6" w:rsidRDefault="00FF0CB6" w:rsidP="00FF0CB6">
      <w:pPr>
        <w:pStyle w:val="AralkYok"/>
        <w:jc w:val="both"/>
        <w:rPr>
          <w:sz w:val="22"/>
          <w:szCs w:val="22"/>
        </w:rPr>
      </w:pPr>
      <w:r w:rsidRPr="001C66E6">
        <w:rPr>
          <w:sz w:val="22"/>
          <w:szCs w:val="22"/>
        </w:rPr>
        <w:tab/>
        <w:t xml:space="preserve">Yapılan müzakereler neticesinde; </w:t>
      </w:r>
      <w:r>
        <w:rPr>
          <w:sz w:val="22"/>
          <w:szCs w:val="22"/>
        </w:rPr>
        <w:t xml:space="preserve">Bayındır İmar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B51FB0" w:rsidP="00AB6D7D">
      <w:pPr>
        <w:jc w:val="both"/>
        <w:rPr>
          <w:sz w:val="22"/>
          <w:szCs w:val="22"/>
        </w:rPr>
      </w:pPr>
      <w:r>
        <w:rPr>
          <w:sz w:val="22"/>
          <w:szCs w:val="22"/>
        </w:rPr>
        <w:t>Burak KOÇ</w:t>
      </w:r>
      <w:r>
        <w:rPr>
          <w:sz w:val="22"/>
          <w:szCs w:val="22"/>
        </w:rPr>
        <w:tab/>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B51FB0" w:rsidP="00AB6D7D">
      <w:pPr>
        <w:jc w:val="both"/>
        <w:rPr>
          <w:sz w:val="22"/>
          <w:szCs w:val="22"/>
        </w:rPr>
      </w:pPr>
      <w:r>
        <w:rPr>
          <w:sz w:val="22"/>
          <w:szCs w:val="22"/>
        </w:rPr>
        <w:t>Meclis 1.</w:t>
      </w:r>
      <w:r w:rsidR="009E19C9" w:rsidRPr="001C66E6">
        <w:rPr>
          <w:sz w:val="22"/>
          <w:szCs w:val="22"/>
        </w:rPr>
        <w:t xml:space="preserve"> </w:t>
      </w:r>
      <w:r w:rsidR="005931E7" w:rsidRPr="001C66E6">
        <w:rPr>
          <w:sz w:val="22"/>
          <w:szCs w:val="22"/>
        </w:rPr>
        <w:t>Başkan</w:t>
      </w:r>
      <w:r>
        <w:rPr>
          <w:sz w:val="22"/>
          <w:szCs w:val="22"/>
        </w:rPr>
        <w:t>vekili</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4155291"/>
    <w:multiLevelType w:val="hybridMultilevel"/>
    <w:tmpl w:val="72EC2D36"/>
    <w:lvl w:ilvl="0" w:tplc="B7E69C0E">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9"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3"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4"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5"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7"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9"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1"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5"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7"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8"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0"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2"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3"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4"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5"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7"/>
  </w:num>
  <w:num w:numId="4">
    <w:abstractNumId w:val="11"/>
  </w:num>
  <w:num w:numId="5">
    <w:abstractNumId w:val="35"/>
  </w:num>
  <w:num w:numId="6">
    <w:abstractNumId w:val="22"/>
  </w:num>
  <w:num w:numId="7">
    <w:abstractNumId w:val="21"/>
  </w:num>
  <w:num w:numId="8">
    <w:abstractNumId w:val="19"/>
  </w:num>
  <w:num w:numId="9">
    <w:abstractNumId w:val="17"/>
  </w:num>
  <w:num w:numId="10">
    <w:abstractNumId w:val="12"/>
  </w:num>
  <w:num w:numId="11">
    <w:abstractNumId w:val="13"/>
  </w:num>
  <w:num w:numId="12">
    <w:abstractNumId w:val="6"/>
  </w:num>
  <w:num w:numId="13">
    <w:abstractNumId w:val="5"/>
  </w:num>
  <w:num w:numId="14">
    <w:abstractNumId w:val="9"/>
  </w:num>
  <w:num w:numId="15">
    <w:abstractNumId w:val="29"/>
  </w:num>
  <w:num w:numId="16">
    <w:abstractNumId w:val="28"/>
  </w:num>
  <w:num w:numId="17">
    <w:abstractNumId w:val="4"/>
  </w:num>
  <w:num w:numId="18">
    <w:abstractNumId w:val="14"/>
  </w:num>
  <w:num w:numId="19">
    <w:abstractNumId w:val="34"/>
  </w:num>
  <w:num w:numId="20">
    <w:abstractNumId w:val="1"/>
  </w:num>
  <w:num w:numId="21">
    <w:abstractNumId w:val="10"/>
  </w:num>
  <w:num w:numId="22">
    <w:abstractNumId w:val="32"/>
  </w:num>
  <w:num w:numId="23">
    <w:abstractNumId w:val="20"/>
  </w:num>
  <w:num w:numId="24">
    <w:abstractNumId w:val="24"/>
  </w:num>
  <w:num w:numId="25">
    <w:abstractNumId w:val="26"/>
  </w:num>
  <w:num w:numId="26">
    <w:abstractNumId w:val="31"/>
  </w:num>
  <w:num w:numId="27">
    <w:abstractNumId w:val="33"/>
  </w:num>
  <w:num w:numId="28">
    <w:abstractNumId w:val="27"/>
  </w:num>
  <w:num w:numId="29">
    <w:abstractNumId w:val="25"/>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2"/>
  </w:num>
  <w:num w:numId="33">
    <w:abstractNumId w:val="0"/>
  </w:num>
  <w:num w:numId="34">
    <w:abstractNumId w:val="3"/>
  </w:num>
  <w:num w:numId="35">
    <w:abstractNumId w:val="23"/>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126"/>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03"/>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4692D"/>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0844"/>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14C0B"/>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69447"/>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E4598-DCCE-4321-B27A-4BE22D8BA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937</TotalTime>
  <Pages>1</Pages>
  <Words>470</Words>
  <Characters>2682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607</cp:revision>
  <cp:lastPrinted>2024-08-06T06:11:00Z</cp:lastPrinted>
  <dcterms:created xsi:type="dcterms:W3CDTF">2018-02-23T08:53:00Z</dcterms:created>
  <dcterms:modified xsi:type="dcterms:W3CDTF">2024-08-06T06:11:00Z</dcterms:modified>
</cp:coreProperties>
</file>