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BB022B">
              <w:rPr>
                <w:sz w:val="22"/>
                <w:szCs w:val="22"/>
              </w:rPr>
              <w:t>9</w:t>
            </w:r>
            <w:r w:rsidR="00A015E6">
              <w:rPr>
                <w:sz w:val="22"/>
                <w:szCs w:val="22"/>
              </w:rPr>
              <w:t>8</w:t>
            </w:r>
          </w:p>
          <w:p w:rsidR="00866578" w:rsidRPr="001C66E6" w:rsidRDefault="00860663" w:rsidP="00A015E6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A015E6">
              <w:rPr>
                <w:bCs/>
                <w:sz w:val="22"/>
                <w:szCs w:val="22"/>
              </w:rPr>
              <w:t>5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8094E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8A753B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8A753B">
              <w:rPr>
                <w:b w:val="0"/>
                <w:sz w:val="22"/>
                <w:szCs w:val="22"/>
              </w:rPr>
              <w:t>Emlak ve İstimlak</w:t>
            </w:r>
            <w:r w:rsidR="00A015E6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015E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A015E6">
              <w:rPr>
                <w:sz w:val="22"/>
                <w:szCs w:val="22"/>
              </w:rPr>
              <w:t>Belediyemiz ve Belediyemize ait Personel Ltd. Şti.’</w:t>
            </w:r>
            <w:proofErr w:type="spellStart"/>
            <w:r w:rsidR="00A015E6">
              <w:rPr>
                <w:sz w:val="22"/>
                <w:szCs w:val="22"/>
              </w:rPr>
              <w:t>nin</w:t>
            </w:r>
            <w:proofErr w:type="spellEnd"/>
            <w:r w:rsidR="00A015E6">
              <w:rPr>
                <w:sz w:val="22"/>
                <w:szCs w:val="22"/>
              </w:rPr>
              <w:t xml:space="preserve"> SGK ve Vergi Dairesine olan prim ve vergi borçlarına karşılık, İlçemizin Yenidoğan Mahallesinde bulunan mülkiyetinin tamamı Belediyemize ait 2.605,43 m2 yüzölçümlü 210005 ada 2 parsel ve üzerindeki Binanın teminat olarak gösterilmesi konusunun</w:t>
            </w:r>
            <w:r w:rsidR="00A015E6" w:rsidRPr="00712F27">
              <w:rPr>
                <w:bCs/>
                <w:sz w:val="22"/>
                <w:szCs w:val="22"/>
              </w:rPr>
              <w:t xml:space="preserve"> görüşülmesi.</w:t>
            </w:r>
          </w:p>
        </w:tc>
      </w:tr>
      <w:tr w:rsidR="008A753B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3B" w:rsidRPr="002D7295" w:rsidRDefault="008A753B" w:rsidP="008A753B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Pr="00E62009">
              <w:rPr>
                <w:b/>
                <w:bCs/>
                <w:sz w:val="22"/>
                <w:szCs w:val="22"/>
              </w:rPr>
              <w:t>(Katılmadı)</w:t>
            </w:r>
          </w:p>
          <w:p w:rsidR="008A753B" w:rsidRPr="002D7295" w:rsidRDefault="008A753B" w:rsidP="008A753B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E62009">
              <w:rPr>
                <w:bCs w:val="0"/>
                <w:sz w:val="22"/>
                <w:szCs w:val="22"/>
              </w:rPr>
              <w:t>(Katılmadı)</w:t>
            </w:r>
          </w:p>
          <w:p w:rsidR="008A753B" w:rsidRPr="002D7295" w:rsidRDefault="008A753B" w:rsidP="008A753B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8A753B" w:rsidRPr="002D7295" w:rsidRDefault="008A753B" w:rsidP="008A753B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8A753B" w:rsidRPr="002D7295" w:rsidRDefault="008A753B" w:rsidP="008A753B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8A753B" w:rsidRPr="002D7295" w:rsidRDefault="008A753B" w:rsidP="008A753B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677AE">
              <w:rPr>
                <w:b/>
                <w:bCs/>
                <w:sz w:val="22"/>
                <w:szCs w:val="22"/>
              </w:rPr>
              <w:t>(İzinli)</w:t>
            </w:r>
          </w:p>
          <w:p w:rsidR="008A753B" w:rsidRPr="002D7295" w:rsidRDefault="008A753B" w:rsidP="008A753B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8A753B" w:rsidRPr="002D7295" w:rsidRDefault="008A753B" w:rsidP="008A753B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3B" w:rsidRPr="002D7295" w:rsidRDefault="008A753B" w:rsidP="008A753B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8A753B" w:rsidRPr="002D7295" w:rsidRDefault="008A753B" w:rsidP="008A753B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8A753B" w:rsidRPr="002D7295" w:rsidRDefault="008A753B" w:rsidP="008A753B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8A753B" w:rsidRPr="002D7295" w:rsidRDefault="008A753B" w:rsidP="008A753B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8A753B" w:rsidRPr="002D7295" w:rsidRDefault="008A753B" w:rsidP="008A753B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8A753B" w:rsidRPr="002D7295" w:rsidRDefault="008A753B" w:rsidP="008A753B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8A753B" w:rsidRPr="002D7295" w:rsidRDefault="008A753B" w:rsidP="008A753B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Pr="00E62009">
              <w:rPr>
                <w:bCs w:val="0"/>
                <w:sz w:val="22"/>
                <w:szCs w:val="22"/>
              </w:rPr>
              <w:t>(Katılmadı)</w:t>
            </w:r>
          </w:p>
          <w:p w:rsidR="008A753B" w:rsidRPr="002D7295" w:rsidRDefault="008A753B" w:rsidP="008A753B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bookmarkStart w:id="0" w:name="_GoBack"/>
      <w:r w:rsidR="008A753B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8A753B">
        <w:rPr>
          <w:b w:val="0"/>
          <w:bCs w:val="0"/>
          <w:sz w:val="22"/>
          <w:szCs w:val="22"/>
          <w:u w:val="none"/>
        </w:rPr>
        <w:t xml:space="preserve">Meclis 2. Başkanvekili Kazım </w:t>
      </w:r>
      <w:proofErr w:type="spellStart"/>
      <w:r w:rsidR="008A753B">
        <w:rPr>
          <w:b w:val="0"/>
          <w:bCs w:val="0"/>
          <w:sz w:val="22"/>
          <w:szCs w:val="22"/>
          <w:u w:val="none"/>
        </w:rPr>
        <w:t>AKKUŞ’u</w:t>
      </w:r>
      <w:r w:rsidR="008A753B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8A753B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  <w:bookmarkEnd w:id="0"/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BC0999">
        <w:rPr>
          <w:bCs w:val="0"/>
          <w:sz w:val="22"/>
          <w:szCs w:val="22"/>
          <w:u w:val="none"/>
        </w:rPr>
        <w:t>2</w:t>
      </w:r>
      <w:r w:rsidR="00725766">
        <w:rPr>
          <w:bCs w:val="0"/>
          <w:sz w:val="22"/>
          <w:szCs w:val="22"/>
          <w:u w:val="none"/>
        </w:rPr>
        <w:t>0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725766" w:rsidRPr="00725766" w:rsidRDefault="00BC0999" w:rsidP="0072576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725766" w:rsidRPr="00725766">
        <w:rPr>
          <w:sz w:val="22"/>
          <w:szCs w:val="22"/>
        </w:rPr>
        <w:t xml:space="preserve">SGK ve Vergi Dairesine olan prim ve vergi borçları bir kamu alacağıdır. Bu tür kamu alacaklarının tahsilat usulü 6183 sayılı Amme Alacaklarının Tahsil Usulü Hakkında Kanun ile düzenlenmiştir. </w:t>
      </w:r>
      <w:proofErr w:type="gramStart"/>
      <w:r w:rsidR="00725766" w:rsidRPr="00725766">
        <w:rPr>
          <w:sz w:val="22"/>
          <w:szCs w:val="22"/>
        </w:rPr>
        <w:t xml:space="preserve">Kanun’un Tecil başlıklı 48’inci maddesinde; “Amme borcunun vadesinde ödenmesi veya haczin tatbiki veyahut </w:t>
      </w:r>
      <w:proofErr w:type="spellStart"/>
      <w:r w:rsidR="00725766" w:rsidRPr="00725766">
        <w:rPr>
          <w:sz w:val="22"/>
          <w:szCs w:val="22"/>
        </w:rPr>
        <w:t>haczolunmuş</w:t>
      </w:r>
      <w:proofErr w:type="spellEnd"/>
      <w:r w:rsidR="00725766" w:rsidRPr="00725766">
        <w:rPr>
          <w:sz w:val="22"/>
          <w:szCs w:val="22"/>
        </w:rPr>
        <w:t xml:space="preserve"> malların paraya çevrilmesi amme borçlusunu çok zor duruma düşürecekse, borçlu tarafından yazı ile istenmiş ve teminat gösterilmiş olmak şartıyla, alacaklı amme idaresince veya yetkili kılacağı makamlarca; amme alacağı 36 ayı geçmemek üzere ve faiz alınarak tecil olunabilir.” denildiğinden;</w:t>
      </w:r>
      <w:proofErr w:type="gramEnd"/>
    </w:p>
    <w:p w:rsidR="00FF0CB6" w:rsidRPr="001C66E6" w:rsidRDefault="00725766" w:rsidP="00617508">
      <w:pPr>
        <w:jc w:val="both"/>
        <w:rPr>
          <w:sz w:val="22"/>
          <w:szCs w:val="22"/>
        </w:rPr>
      </w:pPr>
      <w:r w:rsidRPr="00725766">
        <w:rPr>
          <w:sz w:val="22"/>
          <w:szCs w:val="22"/>
        </w:rPr>
        <w:tab/>
      </w:r>
      <w:proofErr w:type="gramStart"/>
      <w:r w:rsidRPr="00725766">
        <w:rPr>
          <w:sz w:val="22"/>
          <w:szCs w:val="22"/>
        </w:rPr>
        <w:t>Bu doğrultuda; Belediyemiz ve Belediyemize ait Personel Ltd. Şti.’</w:t>
      </w:r>
      <w:proofErr w:type="spellStart"/>
      <w:r w:rsidRPr="00725766">
        <w:rPr>
          <w:sz w:val="22"/>
          <w:szCs w:val="22"/>
        </w:rPr>
        <w:t>nin</w:t>
      </w:r>
      <w:proofErr w:type="spellEnd"/>
      <w:r w:rsidRPr="00725766">
        <w:rPr>
          <w:sz w:val="22"/>
          <w:szCs w:val="22"/>
        </w:rPr>
        <w:t xml:space="preserve"> SGK ve Vergi Dairesine olan prim ve vergi borçlarına karşılık, İlçemizin Yenidoğan Mahallesinde bulunan mülkiyetinin tamamı Belediyemize ait 2.605,43 m2 yüzölçümlü 210005 ada 2 parsel ve üzerindeki Binanın teminat olarak gösterilmesi konusunun</w:t>
      </w:r>
      <w:r>
        <w:rPr>
          <w:sz w:val="22"/>
          <w:szCs w:val="22"/>
        </w:rPr>
        <w:t xml:space="preserve"> </w:t>
      </w:r>
      <w:r w:rsidR="00BB022B" w:rsidRPr="00BB022B">
        <w:rPr>
          <w:sz w:val="22"/>
          <w:szCs w:val="22"/>
        </w:rPr>
        <w:t>Belediyemiz Meclisinde görüşülerek karar alınması gerektiğinden</w:t>
      </w:r>
      <w:r w:rsidR="00FF0CB6" w:rsidRPr="001C66E6">
        <w:rPr>
          <w:sz w:val="22"/>
          <w:szCs w:val="22"/>
        </w:rPr>
        <w:t>, konu Belediye Meclisinde görüşüldü.</w:t>
      </w:r>
      <w:proofErr w:type="gramEnd"/>
    </w:p>
    <w:p w:rsidR="00FE7FA5" w:rsidRPr="001C66E6" w:rsidRDefault="00FF0CB6" w:rsidP="004900EF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25766" w:rsidRPr="00725766">
        <w:rPr>
          <w:sz w:val="22"/>
          <w:szCs w:val="22"/>
        </w:rPr>
        <w:t>Belediyemiz ve Belediyemize ait Personel Ltd. Şti.’</w:t>
      </w:r>
      <w:proofErr w:type="spellStart"/>
      <w:r w:rsidR="00725766" w:rsidRPr="00725766">
        <w:rPr>
          <w:sz w:val="22"/>
          <w:szCs w:val="22"/>
        </w:rPr>
        <w:t>nin</w:t>
      </w:r>
      <w:proofErr w:type="spellEnd"/>
      <w:r w:rsidR="00725766" w:rsidRPr="00725766">
        <w:rPr>
          <w:sz w:val="22"/>
          <w:szCs w:val="22"/>
        </w:rPr>
        <w:t xml:space="preserve"> SGK ve Vergi Dairesine olan prim ve vergi borçlarına karşılık, İlçemizin Yenidoğan Mahallesinde bulunan mülkiyetinin tamamı Belediyemize ait 2.605,43 m2 yüzölçümlü 210005 ada 2 parsel ve üzerindeki Binanın teminat olarak gösterilmesi</w:t>
      </w:r>
      <w:r w:rsidR="00725766">
        <w:rPr>
          <w:sz w:val="22"/>
          <w:szCs w:val="22"/>
        </w:rPr>
        <w:t xml:space="preserve">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8A753B" w:rsidRPr="008A753B">
        <w:rPr>
          <w:sz w:val="22"/>
          <w:szCs w:val="22"/>
        </w:rPr>
        <w:t>çokluğu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8A753B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Kazım AKKUŞ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8094E" w:rsidRPr="008A753B">
        <w:rPr>
          <w:sz w:val="22"/>
          <w:szCs w:val="22"/>
        </w:rPr>
        <w:t>Mustafa KARAKUZU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8A753B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2.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766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53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15E6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99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9DB14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AE197-0F68-43E5-8F94-A2F22CA7D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616</cp:revision>
  <cp:lastPrinted>2024-09-05T06:40:00Z</cp:lastPrinted>
  <dcterms:created xsi:type="dcterms:W3CDTF">2018-02-23T08:53:00Z</dcterms:created>
  <dcterms:modified xsi:type="dcterms:W3CDTF">2024-09-05T06:41:00Z</dcterms:modified>
</cp:coreProperties>
</file>