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314174">
              <w:rPr>
                <w:sz w:val="22"/>
                <w:szCs w:val="22"/>
              </w:rPr>
              <w:t>1</w:t>
            </w:r>
            <w:r w:rsidR="00D11B62">
              <w:rPr>
                <w:sz w:val="22"/>
                <w:szCs w:val="22"/>
              </w:rPr>
              <w:t>3</w:t>
            </w:r>
          </w:p>
          <w:p w:rsidR="00866578" w:rsidRPr="001C66E6" w:rsidRDefault="00860663" w:rsidP="00D11B6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11B62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DD6" w:rsidRPr="00642DD6" w:rsidRDefault="00622CA4" w:rsidP="00D11B62">
            <w:pPr>
              <w:pStyle w:val="Balk2"/>
              <w:rPr>
                <w:sz w:val="22"/>
              </w:rPr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D11B62">
              <w:rPr>
                <w:b w:val="0"/>
                <w:sz w:val="22"/>
                <w:szCs w:val="22"/>
              </w:rPr>
              <w:t xml:space="preserve">Mali Hizmetler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3D3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3D3E" w:rsidRPr="00373D3E">
              <w:rPr>
                <w:bCs/>
                <w:sz w:val="22"/>
                <w:szCs w:val="22"/>
              </w:rPr>
              <w:t>202</w:t>
            </w:r>
            <w:r w:rsidR="00373D3E">
              <w:rPr>
                <w:bCs/>
                <w:sz w:val="22"/>
                <w:szCs w:val="22"/>
              </w:rPr>
              <w:t>3</w:t>
            </w:r>
            <w:r w:rsidR="00373D3E" w:rsidRPr="00373D3E">
              <w:rPr>
                <w:bCs/>
                <w:sz w:val="22"/>
                <w:szCs w:val="22"/>
              </w:rPr>
              <w:t xml:space="preserve"> Mali Yılı Kesin Hesabı ile ilgili Plan Bütçe Komisyonu Raporunun görüşülmesi.</w:t>
            </w:r>
          </w:p>
        </w:tc>
      </w:tr>
      <w:tr w:rsidR="00244DE9" w:rsidRPr="00244DE9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44DE9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44DE9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44DE9">
              <w:rPr>
                <w:b/>
                <w:bCs/>
                <w:sz w:val="22"/>
                <w:szCs w:val="22"/>
              </w:rPr>
              <w:t>.</w:t>
            </w:r>
            <w:r w:rsidRPr="00244DE9">
              <w:rPr>
                <w:b/>
                <w:bCs/>
                <w:sz w:val="22"/>
                <w:szCs w:val="22"/>
              </w:rPr>
              <w:tab/>
              <w:t>:</w:t>
            </w:r>
            <w:r w:rsidRPr="00244DE9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44DE9">
              <w:rPr>
                <w:bCs/>
                <w:sz w:val="22"/>
                <w:szCs w:val="22"/>
              </w:rPr>
              <w:t>Adem</w:t>
            </w:r>
            <w:proofErr w:type="gramEnd"/>
            <w:r w:rsidRPr="00244DE9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44DE9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44DE9">
              <w:rPr>
                <w:bCs w:val="0"/>
                <w:sz w:val="22"/>
                <w:szCs w:val="22"/>
              </w:rPr>
              <w:t>ÜYE</w:t>
            </w:r>
            <w:r w:rsidRPr="00244DE9">
              <w:rPr>
                <w:b w:val="0"/>
                <w:bCs w:val="0"/>
                <w:sz w:val="22"/>
                <w:szCs w:val="22"/>
              </w:rPr>
              <w:tab/>
            </w:r>
            <w:r w:rsidRPr="00244DE9">
              <w:rPr>
                <w:b w:val="0"/>
                <w:bCs w:val="0"/>
                <w:sz w:val="22"/>
                <w:szCs w:val="22"/>
              </w:rPr>
              <w:tab/>
            </w:r>
            <w:r w:rsidRPr="00244DE9">
              <w:rPr>
                <w:sz w:val="22"/>
                <w:szCs w:val="22"/>
              </w:rPr>
              <w:t xml:space="preserve">: </w:t>
            </w:r>
            <w:r w:rsidRPr="00244DE9">
              <w:rPr>
                <w:b w:val="0"/>
                <w:sz w:val="22"/>
                <w:szCs w:val="22"/>
              </w:rPr>
              <w:t>Burak KOÇ</w:t>
            </w:r>
          </w:p>
          <w:p w:rsidR="00721DA5" w:rsidRPr="00244DE9" w:rsidRDefault="00721DA5" w:rsidP="00721DA5">
            <w:pPr>
              <w:pStyle w:val="Balk2"/>
              <w:rPr>
                <w:sz w:val="22"/>
                <w:szCs w:val="22"/>
              </w:rPr>
            </w:pPr>
            <w:r w:rsidRPr="00244DE9">
              <w:rPr>
                <w:sz w:val="22"/>
                <w:szCs w:val="22"/>
              </w:rPr>
              <w:t>ÜYE</w:t>
            </w:r>
            <w:r w:rsidRPr="00244DE9">
              <w:rPr>
                <w:sz w:val="22"/>
                <w:szCs w:val="22"/>
              </w:rPr>
              <w:tab/>
            </w:r>
            <w:r w:rsidRPr="00244DE9">
              <w:rPr>
                <w:sz w:val="22"/>
                <w:szCs w:val="22"/>
              </w:rPr>
              <w:tab/>
              <w:t xml:space="preserve">: </w:t>
            </w:r>
            <w:r w:rsidRPr="00244DE9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>Ali Osman TOPRAK</w:t>
            </w:r>
          </w:p>
          <w:p w:rsidR="00721DA5" w:rsidRPr="00244DE9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>Bülent KÜPELİ</w:t>
            </w:r>
          </w:p>
          <w:p w:rsidR="00721DA5" w:rsidRPr="00244DE9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>Kıymet PEHLİVAN</w:t>
            </w:r>
            <w:r w:rsidR="00C916CE">
              <w:rPr>
                <w:bCs/>
                <w:sz w:val="22"/>
                <w:szCs w:val="22"/>
              </w:rPr>
              <w:t xml:space="preserve"> </w:t>
            </w:r>
            <w:r w:rsidR="00C916CE" w:rsidRPr="00C916CE">
              <w:rPr>
                <w:b/>
                <w:bCs/>
                <w:sz w:val="22"/>
                <w:szCs w:val="22"/>
              </w:rPr>
              <w:t>(Katılmadı)</w:t>
            </w:r>
          </w:p>
          <w:p w:rsidR="00721DA5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>Mesut ERDOĞAN</w:t>
            </w:r>
          </w:p>
          <w:p w:rsidR="000A5B1D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sz w:val="22"/>
                <w:szCs w:val="22"/>
              </w:rPr>
              <w:t>ÜYE</w:t>
            </w:r>
            <w:r w:rsidRPr="00244DE9">
              <w:rPr>
                <w:b/>
                <w:sz w:val="22"/>
                <w:szCs w:val="22"/>
              </w:rPr>
              <w:tab/>
            </w:r>
            <w:r w:rsidRPr="00244DE9">
              <w:rPr>
                <w:b/>
                <w:sz w:val="22"/>
                <w:szCs w:val="22"/>
              </w:rPr>
              <w:tab/>
              <w:t>:</w:t>
            </w:r>
            <w:r w:rsidRPr="00244DE9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 xml:space="preserve">Ahmet YAĞŞİ </w:t>
            </w:r>
          </w:p>
          <w:p w:rsidR="00721DA5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bCs/>
                <w:sz w:val="22"/>
                <w:szCs w:val="22"/>
              </w:rPr>
              <w:t>Arif ÇALI</w:t>
            </w:r>
          </w:p>
          <w:p w:rsidR="00721DA5" w:rsidRPr="00244DE9" w:rsidRDefault="00721DA5" w:rsidP="00721DA5">
            <w:pPr>
              <w:rPr>
                <w:b/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sz w:val="22"/>
                <w:szCs w:val="22"/>
              </w:rPr>
              <w:t>Mustafa KARAKUZU</w:t>
            </w:r>
          </w:p>
          <w:p w:rsidR="00721DA5" w:rsidRPr="00244DE9" w:rsidRDefault="00721DA5" w:rsidP="00721DA5">
            <w:pPr>
              <w:pStyle w:val="Balk2"/>
              <w:rPr>
                <w:sz w:val="22"/>
                <w:szCs w:val="22"/>
              </w:rPr>
            </w:pPr>
            <w:r w:rsidRPr="00244DE9">
              <w:rPr>
                <w:sz w:val="22"/>
                <w:szCs w:val="22"/>
              </w:rPr>
              <w:t>ÜYE</w:t>
            </w:r>
            <w:r w:rsidRPr="00244DE9">
              <w:rPr>
                <w:sz w:val="22"/>
                <w:szCs w:val="22"/>
              </w:rPr>
              <w:tab/>
              <w:t xml:space="preserve">: </w:t>
            </w:r>
            <w:r w:rsidRPr="00244DE9">
              <w:rPr>
                <w:b w:val="0"/>
                <w:sz w:val="22"/>
                <w:szCs w:val="22"/>
              </w:rPr>
              <w:t>Akın BABADAĞ</w:t>
            </w:r>
          </w:p>
          <w:p w:rsidR="00721DA5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sz w:val="22"/>
                <w:szCs w:val="22"/>
              </w:rPr>
              <w:t>Sadullah ÖZKAYA</w:t>
            </w:r>
          </w:p>
          <w:p w:rsidR="00721DA5" w:rsidRPr="00244DE9" w:rsidRDefault="00721DA5" w:rsidP="00721DA5">
            <w:pPr>
              <w:pStyle w:val="Balk2"/>
              <w:rPr>
                <w:sz w:val="22"/>
                <w:szCs w:val="22"/>
              </w:rPr>
            </w:pPr>
            <w:r w:rsidRPr="00244DE9">
              <w:rPr>
                <w:sz w:val="22"/>
                <w:szCs w:val="22"/>
              </w:rPr>
              <w:t>ÜYE</w:t>
            </w:r>
            <w:r w:rsidRPr="00244DE9">
              <w:rPr>
                <w:sz w:val="22"/>
                <w:szCs w:val="22"/>
              </w:rPr>
              <w:tab/>
              <w:t xml:space="preserve">: </w:t>
            </w:r>
            <w:r w:rsidRPr="00244DE9">
              <w:rPr>
                <w:b w:val="0"/>
                <w:sz w:val="22"/>
                <w:szCs w:val="22"/>
              </w:rPr>
              <w:t>Nimet ÖZ</w:t>
            </w:r>
          </w:p>
          <w:p w:rsidR="00721DA5" w:rsidRPr="00244DE9" w:rsidRDefault="00721DA5" w:rsidP="00721DA5">
            <w:pPr>
              <w:pStyle w:val="Balk2"/>
              <w:rPr>
                <w:sz w:val="22"/>
                <w:szCs w:val="22"/>
              </w:rPr>
            </w:pPr>
            <w:r w:rsidRPr="00244DE9">
              <w:rPr>
                <w:sz w:val="22"/>
                <w:szCs w:val="22"/>
              </w:rPr>
              <w:t>ÜYE</w:t>
            </w:r>
            <w:r w:rsidRPr="00244DE9">
              <w:rPr>
                <w:sz w:val="22"/>
                <w:szCs w:val="22"/>
              </w:rPr>
              <w:tab/>
              <w:t xml:space="preserve">: </w:t>
            </w:r>
            <w:r w:rsidRPr="00244DE9">
              <w:rPr>
                <w:b w:val="0"/>
                <w:sz w:val="22"/>
                <w:szCs w:val="22"/>
              </w:rPr>
              <w:t>Kerim YOLDEMİR</w:t>
            </w:r>
          </w:p>
          <w:p w:rsidR="000A5B1D" w:rsidRPr="00244DE9" w:rsidRDefault="00721DA5" w:rsidP="00721DA5">
            <w:pPr>
              <w:rPr>
                <w:sz w:val="22"/>
                <w:szCs w:val="22"/>
              </w:rPr>
            </w:pPr>
            <w:r w:rsidRPr="00244DE9">
              <w:rPr>
                <w:b/>
                <w:bCs/>
                <w:sz w:val="22"/>
                <w:szCs w:val="22"/>
              </w:rPr>
              <w:t>ÜYE</w:t>
            </w:r>
            <w:r w:rsidRPr="00244DE9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44DE9">
              <w:rPr>
                <w:sz w:val="22"/>
                <w:szCs w:val="22"/>
              </w:rPr>
              <w:t>Ömer ARDIÇ</w:t>
            </w:r>
          </w:p>
        </w:tc>
      </w:tr>
    </w:tbl>
    <w:p w:rsidR="00410CBB" w:rsidRPr="00244DE9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244DE9">
        <w:rPr>
          <w:b w:val="0"/>
          <w:bCs w:val="0"/>
          <w:sz w:val="22"/>
          <w:szCs w:val="22"/>
          <w:u w:val="none"/>
        </w:rPr>
        <w:tab/>
      </w:r>
      <w:r w:rsidR="00CF01CE" w:rsidRPr="00244DE9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CF01CE" w:rsidRPr="00244DE9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 w:rsidRPr="00244DE9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244DE9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373D3E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66AB2">
        <w:rPr>
          <w:sz w:val="22"/>
          <w:szCs w:val="22"/>
        </w:rPr>
        <w:t>5393 Sayılı Belediye Kanununun 24</w:t>
      </w:r>
      <w:r>
        <w:rPr>
          <w:sz w:val="22"/>
          <w:szCs w:val="22"/>
        </w:rPr>
        <w:t>’üncü</w:t>
      </w:r>
      <w:r w:rsidRPr="00A66AB2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Pr="00A66AB2">
        <w:rPr>
          <w:sz w:val="22"/>
          <w:szCs w:val="22"/>
        </w:rPr>
        <w:t xml:space="preserve">addesi gereğince oluşturulan Plan ve Bütçe Komisyonu üyeliğine 08.04.2024 tarih ve 2024/83 sayılı Meclis </w:t>
      </w:r>
      <w:r>
        <w:rPr>
          <w:sz w:val="22"/>
          <w:szCs w:val="22"/>
        </w:rPr>
        <w:t>K</w:t>
      </w:r>
      <w:r w:rsidRPr="00A66AB2">
        <w:rPr>
          <w:sz w:val="22"/>
          <w:szCs w:val="22"/>
        </w:rPr>
        <w:t xml:space="preserve">ararı ile Bülent KÜPELİ, Kıymet PEHLİVAN, Mesut ERDOĞAN, Nimet ÖZ ve Sadullah </w:t>
      </w:r>
      <w:proofErr w:type="spellStart"/>
      <w:r w:rsidRPr="00A66AB2">
        <w:rPr>
          <w:sz w:val="22"/>
          <w:szCs w:val="22"/>
        </w:rPr>
        <w:t>ÖZKAYA’nın</w:t>
      </w:r>
      <w:proofErr w:type="spellEnd"/>
      <w:r w:rsidRPr="00A66AB2">
        <w:rPr>
          <w:sz w:val="22"/>
          <w:szCs w:val="22"/>
        </w:rPr>
        <w:t xml:space="preserve"> seçilmesi ile</w:t>
      </w:r>
      <w:r>
        <w:rPr>
          <w:sz w:val="22"/>
          <w:szCs w:val="22"/>
        </w:rPr>
        <w:t xml:space="preserve"> 5 kişiden oluşan komisyonumuz </w:t>
      </w:r>
      <w:r w:rsidRPr="00A66AB2">
        <w:rPr>
          <w:sz w:val="22"/>
          <w:szCs w:val="22"/>
        </w:rPr>
        <w:t xml:space="preserve">Belediye Meclisinin 02.05.2024 tarih ve 2024/100 sayılı </w:t>
      </w:r>
      <w:r>
        <w:rPr>
          <w:sz w:val="22"/>
          <w:szCs w:val="22"/>
        </w:rPr>
        <w:t>K</w:t>
      </w:r>
      <w:r w:rsidRPr="00A66AB2">
        <w:rPr>
          <w:sz w:val="22"/>
          <w:szCs w:val="22"/>
        </w:rPr>
        <w:t>ararı ile Belediyenin 2023 Mali Yılı İdare ve Kesin Hesabı incelenmek üzere komisyonumuza havale edilmiş olup Komisyonumuzca Belediyemizin 2023 Mali Yılı İdare ve Kesin Hesabının incelenmesi sonucunda;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GİDER KESİN HESABI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b/>
          <w:sz w:val="22"/>
          <w:szCs w:val="22"/>
        </w:rPr>
        <w:t xml:space="preserve">1) </w:t>
      </w:r>
      <w:r w:rsidRPr="00A66AB2">
        <w:rPr>
          <w:sz w:val="22"/>
          <w:szCs w:val="22"/>
        </w:rPr>
        <w:t xml:space="preserve">2023 Yılı Belediye Bütçesi 205.000.000,00-TL </w:t>
      </w:r>
      <w:r>
        <w:rPr>
          <w:sz w:val="22"/>
          <w:szCs w:val="22"/>
        </w:rPr>
        <w:t>g</w:t>
      </w:r>
      <w:r w:rsidRPr="00A66AB2">
        <w:rPr>
          <w:sz w:val="22"/>
          <w:szCs w:val="22"/>
        </w:rPr>
        <w:t>elir ve gideri denk bir şekilde hazırlanmış olup bu ödeneğin 172.297.921,46-TL</w:t>
      </w:r>
      <w:r>
        <w:rPr>
          <w:sz w:val="22"/>
          <w:szCs w:val="22"/>
        </w:rPr>
        <w:t>’</w:t>
      </w:r>
      <w:r w:rsidRPr="00A66AB2">
        <w:rPr>
          <w:sz w:val="22"/>
          <w:szCs w:val="22"/>
        </w:rPr>
        <w:t>s</w:t>
      </w:r>
      <w:r>
        <w:rPr>
          <w:sz w:val="22"/>
          <w:szCs w:val="22"/>
        </w:rPr>
        <w:t>i</w:t>
      </w:r>
      <w:r w:rsidRPr="00A66AB2">
        <w:rPr>
          <w:sz w:val="22"/>
          <w:szCs w:val="22"/>
        </w:rPr>
        <w:t xml:space="preserve"> harcanmış, geriye kalan 27.720.078,54-TL</w:t>
      </w:r>
      <w:r>
        <w:rPr>
          <w:sz w:val="22"/>
          <w:szCs w:val="22"/>
        </w:rPr>
        <w:t>’</w:t>
      </w:r>
      <w:r w:rsidRPr="00A66AB2">
        <w:rPr>
          <w:sz w:val="22"/>
          <w:szCs w:val="22"/>
        </w:rPr>
        <w:t>s</w:t>
      </w:r>
      <w:r>
        <w:rPr>
          <w:sz w:val="22"/>
          <w:szCs w:val="22"/>
        </w:rPr>
        <w:t>i</w:t>
      </w:r>
      <w:r w:rsidRPr="00A66AB2">
        <w:rPr>
          <w:sz w:val="22"/>
          <w:szCs w:val="22"/>
        </w:rPr>
        <w:t xml:space="preserve"> harcanamadığından iptal edilmiştir.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center"/>
        <w:rPr>
          <w:b/>
          <w:sz w:val="22"/>
          <w:szCs w:val="22"/>
        </w:rPr>
      </w:pPr>
      <w:r w:rsidRPr="00A66AB2">
        <w:rPr>
          <w:b/>
          <w:sz w:val="22"/>
          <w:szCs w:val="22"/>
        </w:rPr>
        <w:t>HARCANAN 172.279.921,46-TL</w:t>
      </w:r>
      <w:r>
        <w:rPr>
          <w:b/>
          <w:sz w:val="22"/>
          <w:szCs w:val="22"/>
        </w:rPr>
        <w:t>’</w:t>
      </w:r>
      <w:r w:rsidRPr="00A66AB2">
        <w:rPr>
          <w:b/>
          <w:sz w:val="22"/>
          <w:szCs w:val="22"/>
        </w:rPr>
        <w:t>N</w:t>
      </w:r>
      <w:r>
        <w:rPr>
          <w:b/>
          <w:sz w:val="22"/>
          <w:szCs w:val="22"/>
        </w:rPr>
        <w:t>İ</w:t>
      </w:r>
      <w:r w:rsidRPr="00A66AB2">
        <w:rPr>
          <w:b/>
          <w:sz w:val="22"/>
          <w:szCs w:val="22"/>
        </w:rPr>
        <w:t>N ÖDENEK TÜRLERİNE GÖRE DAĞILIMI</w:t>
      </w:r>
    </w:p>
    <w:p w:rsidR="00A66AB2" w:rsidRPr="00A66AB2" w:rsidRDefault="00A66AB2" w:rsidP="00A66AB2">
      <w:pPr>
        <w:pStyle w:val="AralkYok"/>
        <w:jc w:val="both"/>
        <w:rPr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"/>
        <w:gridCol w:w="6625"/>
        <w:gridCol w:w="2517"/>
      </w:tblGrid>
      <w:tr w:rsidR="00A66AB2" w:rsidRPr="00A66AB2" w:rsidTr="00A66AB2">
        <w:trPr>
          <w:trHeight w:val="254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ÖDENEK TÜRÜ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ÖDENEK MİKTARI</w:t>
            </w:r>
          </w:p>
        </w:tc>
      </w:tr>
      <w:tr w:rsidR="00A66AB2" w:rsidRPr="00A66AB2" w:rsidTr="00A66AB2">
        <w:trPr>
          <w:trHeight w:val="284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PERSONEL GİDERLERİ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42.327.356,60</w:t>
            </w:r>
          </w:p>
        </w:tc>
      </w:tr>
      <w:tr w:rsidR="00A66AB2" w:rsidRPr="00A66AB2" w:rsidTr="00A66AB2">
        <w:trPr>
          <w:trHeight w:val="284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02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SOSYAL GÜVENLİK KURUMLARINA DEV. PRİMİ ÖD.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5.437.700,56</w:t>
            </w:r>
          </w:p>
        </w:tc>
      </w:tr>
      <w:tr w:rsidR="00A66AB2" w:rsidRPr="00A66AB2" w:rsidTr="00A66AB2">
        <w:trPr>
          <w:trHeight w:val="254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03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MAL VE HİZMET ALIM GİDERLERİ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101.276.058,00</w:t>
            </w:r>
          </w:p>
        </w:tc>
      </w:tr>
      <w:tr w:rsidR="00A66AB2" w:rsidRPr="00A66AB2" w:rsidTr="00A66AB2">
        <w:trPr>
          <w:trHeight w:val="239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04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FAİZ GİDERLERİ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67.328,74</w:t>
            </w:r>
          </w:p>
        </w:tc>
      </w:tr>
      <w:tr w:rsidR="00A66AB2" w:rsidRPr="00A66AB2" w:rsidTr="00A66AB2">
        <w:trPr>
          <w:trHeight w:val="254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CARİ TRANSFERLER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4.633.429,45</w:t>
            </w:r>
          </w:p>
        </w:tc>
      </w:tr>
      <w:tr w:rsidR="00A66AB2" w:rsidRPr="00A66AB2" w:rsidTr="00A66AB2">
        <w:trPr>
          <w:trHeight w:val="239"/>
        </w:trPr>
        <w:tc>
          <w:tcPr>
            <w:tcW w:w="492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06</w:t>
            </w:r>
          </w:p>
        </w:tc>
        <w:tc>
          <w:tcPr>
            <w:tcW w:w="6625" w:type="dxa"/>
          </w:tcPr>
          <w:p w:rsidR="00A66AB2" w:rsidRPr="00A66AB2" w:rsidRDefault="00A66AB2" w:rsidP="00A66AB2">
            <w:pPr>
              <w:pStyle w:val="AralkYok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SERMAYE GİDERLERİ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18.538.048,11</w:t>
            </w:r>
          </w:p>
        </w:tc>
      </w:tr>
      <w:tr w:rsidR="00A66AB2" w:rsidRPr="00A66AB2" w:rsidTr="00A66AB2">
        <w:trPr>
          <w:cantSplit/>
          <w:trHeight w:val="239"/>
        </w:trPr>
        <w:tc>
          <w:tcPr>
            <w:tcW w:w="7117" w:type="dxa"/>
            <w:gridSpan w:val="2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 xml:space="preserve">          TOPLAM</w:t>
            </w:r>
          </w:p>
        </w:tc>
        <w:tc>
          <w:tcPr>
            <w:tcW w:w="2517" w:type="dxa"/>
          </w:tcPr>
          <w:p w:rsidR="00A66AB2" w:rsidRPr="00A66AB2" w:rsidRDefault="00A66AB2" w:rsidP="00A66AB2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172.279.921,46</w:t>
            </w:r>
          </w:p>
        </w:tc>
      </w:tr>
    </w:tbl>
    <w:p w:rsidR="00A66AB2" w:rsidRPr="00A66AB2" w:rsidRDefault="00A66AB2" w:rsidP="00A66AB2">
      <w:pPr>
        <w:pStyle w:val="AralkYok"/>
        <w:rPr>
          <w:sz w:val="22"/>
          <w:szCs w:val="22"/>
        </w:rPr>
      </w:pPr>
      <w:proofErr w:type="gramStart"/>
      <w:r w:rsidRPr="00A66AB2">
        <w:rPr>
          <w:sz w:val="22"/>
          <w:szCs w:val="22"/>
        </w:rPr>
        <w:t>şeklindedir</w:t>
      </w:r>
      <w:proofErr w:type="gramEnd"/>
      <w:r w:rsidRPr="00A66AB2">
        <w:rPr>
          <w:sz w:val="22"/>
          <w:szCs w:val="22"/>
        </w:rPr>
        <w:t>.</w:t>
      </w:r>
    </w:p>
    <w:p w:rsidR="00A66AB2" w:rsidRPr="00A66AB2" w:rsidRDefault="00A66AB2" w:rsidP="00A66AB2">
      <w:pPr>
        <w:pStyle w:val="AralkYok"/>
        <w:jc w:val="both"/>
        <w:rPr>
          <w:b/>
          <w:sz w:val="22"/>
          <w:szCs w:val="22"/>
        </w:rPr>
      </w:pPr>
    </w:p>
    <w:p w:rsidR="00A66AB2" w:rsidRPr="00A66AB2" w:rsidRDefault="00A66AB2" w:rsidP="00A66AB2">
      <w:pPr>
        <w:pStyle w:val="AralkYok"/>
        <w:jc w:val="center"/>
        <w:rPr>
          <w:b/>
          <w:sz w:val="22"/>
          <w:szCs w:val="22"/>
        </w:rPr>
      </w:pPr>
      <w:r w:rsidRPr="00A66AB2">
        <w:rPr>
          <w:b/>
          <w:sz w:val="22"/>
          <w:szCs w:val="22"/>
        </w:rPr>
        <w:t>BU HARCAMALARIN HİZMET SEKTÖRLERİNE GÖRE DAĞILIMI İSE</w:t>
      </w:r>
    </w:p>
    <w:p w:rsidR="00A66AB2" w:rsidRPr="00A66AB2" w:rsidRDefault="00A66AB2" w:rsidP="00A66AB2">
      <w:pPr>
        <w:pStyle w:val="AralkYok"/>
        <w:jc w:val="both"/>
        <w:rPr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6794"/>
        <w:gridCol w:w="2350"/>
      </w:tblGrid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HİZMET SEKTÖRLERİ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HARCANAN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ÖZEL KALEM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2.378.942,75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 xml:space="preserve">İNSAN KAYNAKLARI VE EĞİTİM MÜDÜRLÜĞÜ 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5.270.554,94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3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BİLGİ İŞLEM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1.199.032,43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4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HUKUK İŞLERİ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1.572.126,09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YAZI İŞLERİ VE KARARLAR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2.741.228,68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6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MALİ İŞLER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5.432.269,51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7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ZABITA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3.934.104,84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8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TEMİZLİK VE ÇEVRE KORUMA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3.288.206,58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9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SAĞLIK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2.174.344,66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10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İMAR VE ŞEHİRCİLİK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5.791.218,38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11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FEN İŞLERİ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32.333.952,95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12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PARK VE BAHÇELER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6.830.746,35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13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KÜLTÜR VE SOSYAL İŞLER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14.930.556,32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14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EMLAK VE İSTİMLAK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953.169,27</w:t>
            </w:r>
          </w:p>
        </w:tc>
      </w:tr>
      <w:tr w:rsidR="00A66AB2" w:rsidRPr="00A66AB2" w:rsidTr="00A66AB2">
        <w:trPr>
          <w:trHeight w:val="32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15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DESTEK HİZMETLERİ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83.243.237,68</w:t>
            </w:r>
          </w:p>
        </w:tc>
      </w:tr>
      <w:tr w:rsidR="00A66AB2" w:rsidRPr="00A66AB2" w:rsidTr="00A66AB2">
        <w:trPr>
          <w:trHeight w:val="348"/>
        </w:trPr>
        <w:tc>
          <w:tcPr>
            <w:tcW w:w="490" w:type="dxa"/>
            <w:vAlign w:val="center"/>
          </w:tcPr>
          <w:p w:rsidR="00A66AB2" w:rsidRPr="00A66AB2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16</w:t>
            </w:r>
          </w:p>
        </w:tc>
        <w:tc>
          <w:tcPr>
            <w:tcW w:w="6794" w:type="dxa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MUHTARLIKLAR MÜDÜRLÜĞÜ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206.230,03</w:t>
            </w:r>
          </w:p>
        </w:tc>
      </w:tr>
      <w:tr w:rsidR="00A66AB2" w:rsidRPr="00A66AB2" w:rsidTr="00A66AB2">
        <w:trPr>
          <w:trHeight w:val="328"/>
        </w:trPr>
        <w:tc>
          <w:tcPr>
            <w:tcW w:w="7284" w:type="dxa"/>
            <w:gridSpan w:val="2"/>
            <w:vAlign w:val="center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350" w:type="dxa"/>
            <w:vAlign w:val="center"/>
          </w:tcPr>
          <w:p w:rsidR="00A66AB2" w:rsidRPr="00A66AB2" w:rsidRDefault="00A66AB2" w:rsidP="00A66AB2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172.279.921,46</w:t>
            </w:r>
          </w:p>
        </w:tc>
      </w:tr>
    </w:tbl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sz w:val="22"/>
          <w:szCs w:val="22"/>
        </w:rPr>
        <w:t>* Buna göre gider bütçesinin gerçekleşme oranı % 84,04 olmaktadır.</w:t>
      </w: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b/>
          <w:sz w:val="22"/>
          <w:szCs w:val="22"/>
        </w:rPr>
        <w:t>2)</w:t>
      </w:r>
      <w:r w:rsidRPr="00A66AB2">
        <w:rPr>
          <w:sz w:val="22"/>
          <w:szCs w:val="22"/>
        </w:rPr>
        <w:t xml:space="preserve"> Yıl içerisinde bütçe içi ödenek aktarmalarının Mahalli İdareler Bütçe ve Muhasebe Yönetmeliğine uygun olarak yapıldığı, Bütçe içi 34.481.800,00-TL ödenek aktarmasının yapıldığı, ödenek aktarmalarının kontrolü kesin hesap üzerinden, ödenek aktarma cetvellerinden ve Encümen kararlarının incelenmesi sonucunda anlaşılmıştır.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rPr>
          <w:sz w:val="22"/>
          <w:szCs w:val="22"/>
        </w:rPr>
      </w:pPr>
      <w:r w:rsidRPr="00A66AB2">
        <w:rPr>
          <w:sz w:val="22"/>
          <w:szCs w:val="22"/>
        </w:rPr>
        <w:t>Ödenek aktarmalarının yapılmasına ilişkin Encümen kararları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tbl>
      <w:tblPr>
        <w:tblW w:w="96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9"/>
        <w:gridCol w:w="2385"/>
        <w:gridCol w:w="2126"/>
        <w:gridCol w:w="2010"/>
      </w:tblGrid>
      <w:tr w:rsidR="00A66AB2" w:rsidRPr="00A66AB2" w:rsidTr="00B5207F">
        <w:trPr>
          <w:trHeight w:val="702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AB2" w:rsidRPr="00C559DB" w:rsidRDefault="00A66AB2" w:rsidP="00A66AB2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YEVMİYE TARİHİ VE NOSU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AB2" w:rsidRPr="00C559DB" w:rsidRDefault="00A66AB2" w:rsidP="00A66AB2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ENCÜMEN KARARI TARİHİ VE NOSU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AB2" w:rsidRPr="00C559DB" w:rsidRDefault="00A66AB2" w:rsidP="00A66AB2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BAŞKANLIK OLURU İLE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AB2" w:rsidRPr="00C559DB" w:rsidRDefault="00A66AB2" w:rsidP="00A66AB2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AKTARMA TUTARI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22/06/2023-2727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22/06/2023-93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330.000,00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31/08/2023-3618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31/08/2023-105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15.627.200,00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29/09/2023-4077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28/09/2023-26924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11.428.000,00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23/11/2023-4932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23/11/2023-168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2.944.600,00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11/12/2023-5282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center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11/12/2023-29018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sz w:val="22"/>
                <w:szCs w:val="22"/>
              </w:rPr>
            </w:pPr>
            <w:r w:rsidRPr="00C559DB">
              <w:rPr>
                <w:sz w:val="22"/>
                <w:szCs w:val="22"/>
              </w:rPr>
              <w:t>4.152.000,00</w:t>
            </w:r>
          </w:p>
        </w:tc>
      </w:tr>
      <w:tr w:rsidR="00A66AB2" w:rsidRPr="00A66AB2" w:rsidTr="00B5207F">
        <w:trPr>
          <w:trHeight w:val="255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6AB2" w:rsidRPr="00C559DB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AB2" w:rsidRPr="00C559DB" w:rsidRDefault="00A66AB2" w:rsidP="00A66AB2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C559DB">
              <w:rPr>
                <w:b/>
                <w:sz w:val="22"/>
                <w:szCs w:val="22"/>
              </w:rPr>
              <w:t>34.481.800,00</w:t>
            </w:r>
          </w:p>
        </w:tc>
      </w:tr>
    </w:tbl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b/>
          <w:sz w:val="22"/>
          <w:szCs w:val="22"/>
        </w:rPr>
        <w:t>3)</w:t>
      </w:r>
      <w:r w:rsidRPr="00A66AB2">
        <w:rPr>
          <w:sz w:val="22"/>
          <w:szCs w:val="22"/>
        </w:rPr>
        <w:t xml:space="preserve"> 2023 Yılı Kesin hesap cetvellerinin incelenmesinde ödenek üstü harcamanın olmadığı görülmüştür.</w:t>
      </w:r>
    </w:p>
    <w:p w:rsidR="00A66AB2" w:rsidRPr="00A66AB2" w:rsidRDefault="00A66AB2" w:rsidP="00A66AB2">
      <w:pPr>
        <w:pStyle w:val="AralkYok"/>
        <w:rPr>
          <w:b/>
          <w:i/>
          <w:sz w:val="22"/>
          <w:szCs w:val="22"/>
          <w:u w:val="single"/>
        </w:rPr>
      </w:pPr>
    </w:p>
    <w:p w:rsidR="00A66AB2" w:rsidRPr="00A66AB2" w:rsidRDefault="00A66AB2" w:rsidP="00A66AB2">
      <w:pPr>
        <w:pStyle w:val="AralkYok"/>
        <w:jc w:val="center"/>
        <w:rPr>
          <w:b/>
          <w:sz w:val="22"/>
          <w:szCs w:val="22"/>
          <w:u w:val="single"/>
        </w:rPr>
      </w:pPr>
      <w:r w:rsidRPr="00A66AB2">
        <w:rPr>
          <w:b/>
          <w:sz w:val="22"/>
          <w:szCs w:val="22"/>
          <w:u w:val="single"/>
        </w:rPr>
        <w:t>GELİR KESİN HESABI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proofErr w:type="gramStart"/>
      <w:r w:rsidRPr="00A66AB2">
        <w:rPr>
          <w:b/>
          <w:sz w:val="22"/>
          <w:szCs w:val="22"/>
        </w:rPr>
        <w:t>1)</w:t>
      </w:r>
      <w:r w:rsidRPr="00A66AB2">
        <w:rPr>
          <w:sz w:val="22"/>
          <w:szCs w:val="22"/>
        </w:rPr>
        <w:t xml:space="preserve"> 205.000.000,00-TL olarak hazırlanan gelir bütçesinin 152.687.430,27-TL olarak gerçekleştiği,</w:t>
      </w:r>
      <w:r>
        <w:rPr>
          <w:sz w:val="22"/>
          <w:szCs w:val="22"/>
        </w:rPr>
        <w:t xml:space="preserve"> </w:t>
      </w:r>
      <w:r w:rsidRPr="00A66AB2">
        <w:rPr>
          <w:sz w:val="22"/>
          <w:szCs w:val="22"/>
        </w:rPr>
        <w:t xml:space="preserve">2023 yılı içerisinde 151.721,47-TL bütçe gelirlerinden ret ve iade yapılmış, </w:t>
      </w:r>
      <w:r>
        <w:rPr>
          <w:sz w:val="22"/>
          <w:szCs w:val="22"/>
        </w:rPr>
        <w:t>g</w:t>
      </w:r>
      <w:r w:rsidRPr="00A66AB2">
        <w:rPr>
          <w:sz w:val="22"/>
          <w:szCs w:val="22"/>
        </w:rPr>
        <w:t>elirden yıl içerisinde yapılan ret ve iadeler düşüldüğünde belediyemizin 2023 yılı net geliri 152.535.708,80-TL olduğu görülmüştür.</w:t>
      </w:r>
      <w:r>
        <w:rPr>
          <w:sz w:val="22"/>
          <w:szCs w:val="22"/>
        </w:rPr>
        <w:t xml:space="preserve"> </w:t>
      </w:r>
      <w:proofErr w:type="gramEnd"/>
      <w:r w:rsidRPr="00A66AB2">
        <w:rPr>
          <w:sz w:val="22"/>
          <w:szCs w:val="22"/>
        </w:rPr>
        <w:t>2023 bütçesinin gerçekleşen bu gelirlerin gelir kalemlerine göre dağılımı ise;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jc w:val="center"/>
        <w:rPr>
          <w:b/>
          <w:sz w:val="22"/>
          <w:szCs w:val="22"/>
        </w:rPr>
      </w:pPr>
      <w:r w:rsidRPr="00A66AB2">
        <w:rPr>
          <w:b/>
          <w:sz w:val="22"/>
          <w:szCs w:val="22"/>
        </w:rPr>
        <w:t>GELİR TERTİPLERİNE GÖRE DAĞILIMI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7020"/>
        <w:gridCol w:w="1800"/>
      </w:tblGrid>
      <w:tr w:rsidR="00A66AB2" w:rsidRPr="00A66AB2" w:rsidTr="002F0688">
        <w:tc>
          <w:tcPr>
            <w:tcW w:w="828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GELİR TERTİPLERİ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GELİR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VERGİ GELİRLERİ</w:t>
            </w:r>
          </w:p>
        </w:tc>
        <w:tc>
          <w:tcPr>
            <w:tcW w:w="1800" w:type="dxa"/>
            <w:vAlign w:val="center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39.943.455,20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Mülkiy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et Üzerinden Alınan </w:t>
            </w:r>
            <w:r w:rsidRPr="00A66AB2">
              <w:rPr>
                <w:bCs/>
                <w:sz w:val="22"/>
                <w:szCs w:val="22"/>
              </w:rPr>
              <w:t>Vergiler</w:t>
            </w:r>
          </w:p>
        </w:tc>
        <w:tc>
          <w:tcPr>
            <w:tcW w:w="1800" w:type="dxa"/>
            <w:vAlign w:val="center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>19.118.855,45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</w:rPr>
              <w:t>Dahilde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A66AB2">
              <w:rPr>
                <w:bCs/>
                <w:sz w:val="22"/>
                <w:szCs w:val="22"/>
              </w:rPr>
              <w:t>Alınan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Mal </w:t>
            </w:r>
            <w:r w:rsidRPr="00A66AB2">
              <w:rPr>
                <w:bCs/>
                <w:sz w:val="22"/>
                <w:szCs w:val="22"/>
              </w:rPr>
              <w:t>ve Hizmet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A66AB2">
              <w:rPr>
                <w:bCs/>
                <w:sz w:val="22"/>
                <w:szCs w:val="22"/>
              </w:rPr>
              <w:t>Vergileri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19.240.931,34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</w:rPr>
              <w:t>Harçlar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>1.583.668,41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01.09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</w:rPr>
              <w:t>Başka Yerde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A66AB2">
              <w:rPr>
                <w:bCs/>
                <w:sz w:val="22"/>
                <w:szCs w:val="22"/>
              </w:rPr>
              <w:t>Sınıflandırılmayan Vergiler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rPr>
                <w:b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  <w:lang w:val="de-DE"/>
              </w:rPr>
              <w:t>TEŞEBBÜS VE MÜLKIYET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2.046.348,57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03.01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>Mal</w:t>
            </w:r>
            <w:r w:rsidRPr="00A66AB2">
              <w:rPr>
                <w:bCs/>
                <w:sz w:val="22"/>
                <w:szCs w:val="22"/>
              </w:rPr>
              <w:t xml:space="preserve"> ve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Hizmet </w:t>
            </w:r>
            <w:r w:rsidRPr="00A66AB2">
              <w:rPr>
                <w:bCs/>
                <w:sz w:val="22"/>
                <w:szCs w:val="22"/>
              </w:rPr>
              <w:t>Satış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695.945,12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03.06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Kira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1.349.507.35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lastRenderedPageBreak/>
              <w:t>03.09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Diğer Teşebbüs ve Mülkiyet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896,10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ALINAN BAĞIŞ VE YARDIMLAR İLE ÖZEL GELİRLER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633.729,40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04.02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 xml:space="preserve">Merkezi Yönetim Bütçesine </w:t>
            </w:r>
            <w:proofErr w:type="gramStart"/>
            <w:r w:rsidRPr="00A66AB2">
              <w:rPr>
                <w:bCs/>
                <w:sz w:val="22"/>
                <w:szCs w:val="22"/>
              </w:rPr>
              <w:t>Dahil</w:t>
            </w:r>
            <w:proofErr w:type="gramEnd"/>
            <w:r w:rsidRPr="00A66AB2">
              <w:rPr>
                <w:bCs/>
                <w:sz w:val="22"/>
                <w:szCs w:val="22"/>
              </w:rPr>
              <w:t xml:space="preserve"> İdarelerden Alınan Bağış ve Yardım.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04.03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Diğer İdarelerden Alınan Bağış ve Yardımlar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633.729,40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04.04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Kurumlardan ve Kişilerden Alınan Bağış ve Yardımlar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04.05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Proje Yardımları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DIĞER GELIRLER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88.337.602,30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Faiz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Kişi ve Kurumlardan Alınan Paylar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83.310.690,17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 xml:space="preserve">Para Cezaları 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1.816.748,67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05.09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 xml:space="preserve">Diğer Çeşitli Gelirler  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3.210.163,46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SERMAYE GELİRLERİ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21.726.294,80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06.01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Taşınmaz Satış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21.726.294,80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06.02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Taşınır Satış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2023 YILI TOPLAM GELİRİ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152.687.430,27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BÜTÇE GELİRLERİNDEN RET VE İADELER HESABI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(-) 151.721,47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VERGİ GELİRLERİ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(-) 18.003,42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Mülkiy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et Üzerinden Alınan </w:t>
            </w:r>
            <w:r w:rsidRPr="00A66AB2">
              <w:rPr>
                <w:bCs/>
                <w:sz w:val="22"/>
                <w:szCs w:val="22"/>
              </w:rPr>
              <w:t>Vergiler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17.965,07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01.06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Harçlar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38,35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  <w:lang w:val="de-DE"/>
              </w:rPr>
              <w:t>TEŞEBBÜS VE MÜLKIYET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(-) 125.279,91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03.01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>Mal</w:t>
            </w:r>
            <w:r w:rsidRPr="00A66AB2">
              <w:rPr>
                <w:bCs/>
                <w:sz w:val="22"/>
                <w:szCs w:val="22"/>
              </w:rPr>
              <w:t xml:space="preserve"> ve</w:t>
            </w:r>
            <w:r w:rsidRPr="00A66AB2">
              <w:rPr>
                <w:bCs/>
                <w:sz w:val="22"/>
                <w:szCs w:val="22"/>
                <w:lang w:val="de-DE"/>
              </w:rPr>
              <w:t xml:space="preserve"> Hizmet </w:t>
            </w:r>
            <w:r w:rsidRPr="00A66AB2">
              <w:rPr>
                <w:bCs/>
                <w:sz w:val="22"/>
                <w:szCs w:val="22"/>
              </w:rPr>
              <w:t>Satış Gelirleri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2.742,84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03.06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 xml:space="preserve">Kira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Gelirleri</w:t>
            </w:r>
            <w:proofErr w:type="spellEnd"/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122.537,07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A66AB2">
              <w:rPr>
                <w:b/>
                <w:bCs/>
                <w:sz w:val="22"/>
                <w:szCs w:val="22"/>
                <w:lang w:val="de-DE"/>
              </w:rPr>
              <w:t>DİĞER GELİRLER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 xml:space="preserve">(-) 8.438,14 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05.02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Kişi</w:t>
            </w:r>
            <w:proofErr w:type="spellEnd"/>
            <w:r w:rsidRPr="00A66AB2">
              <w:rPr>
                <w:bCs/>
                <w:sz w:val="22"/>
                <w:szCs w:val="22"/>
                <w:lang w:val="de-DE"/>
              </w:rPr>
              <w:t xml:space="preserve"> ve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Kurumlardan</w:t>
            </w:r>
            <w:proofErr w:type="spellEnd"/>
            <w:r w:rsidRPr="00A66AB2">
              <w:rPr>
                <w:bCs/>
                <w:sz w:val="22"/>
                <w:szCs w:val="22"/>
                <w:lang w:val="de-DE"/>
              </w:rPr>
              <w:t xml:space="preserve"> Alınan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Paylar</w:t>
            </w:r>
            <w:proofErr w:type="spellEnd"/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8.438,14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05.03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r w:rsidRPr="00A66AB2">
              <w:rPr>
                <w:bCs/>
                <w:sz w:val="22"/>
                <w:szCs w:val="22"/>
                <w:lang w:val="de-DE"/>
              </w:rPr>
              <w:t xml:space="preserve">Para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Cezaları</w:t>
            </w:r>
            <w:proofErr w:type="spellEnd"/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A66AB2">
              <w:rPr>
                <w:b/>
                <w:bCs/>
                <w:sz w:val="22"/>
                <w:szCs w:val="22"/>
                <w:lang w:val="de-DE"/>
              </w:rPr>
              <w:t>SERMAYE GELİRLERİ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(-) 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06.01</w:t>
            </w: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Cs/>
                <w:sz w:val="22"/>
                <w:szCs w:val="22"/>
                <w:lang w:val="de-DE"/>
              </w:rPr>
            </w:pP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Taşınmaz</w:t>
            </w:r>
            <w:proofErr w:type="spellEnd"/>
            <w:r w:rsidRPr="00A66AB2">
              <w:rPr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Satış</w:t>
            </w:r>
            <w:proofErr w:type="spellEnd"/>
            <w:r w:rsidRPr="00A66AB2">
              <w:rPr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A66AB2">
              <w:rPr>
                <w:bCs/>
                <w:sz w:val="22"/>
                <w:szCs w:val="22"/>
                <w:lang w:val="de-DE"/>
              </w:rPr>
              <w:t>Gelirleri</w:t>
            </w:r>
            <w:proofErr w:type="spellEnd"/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Cs/>
                <w:sz w:val="22"/>
                <w:szCs w:val="22"/>
              </w:rPr>
            </w:pPr>
            <w:r w:rsidRPr="00A66AB2">
              <w:rPr>
                <w:bCs/>
                <w:sz w:val="22"/>
                <w:szCs w:val="22"/>
              </w:rPr>
              <w:t>(-) 0,00</w:t>
            </w:r>
          </w:p>
        </w:tc>
      </w:tr>
      <w:tr w:rsidR="00A66AB2" w:rsidRPr="00A66AB2" w:rsidTr="002F0688">
        <w:tc>
          <w:tcPr>
            <w:tcW w:w="828" w:type="dxa"/>
          </w:tcPr>
          <w:p w:rsidR="00A66AB2" w:rsidRPr="00A66AB2" w:rsidRDefault="00A66AB2" w:rsidP="00D712BC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  <w:tc>
          <w:tcPr>
            <w:tcW w:w="7020" w:type="dxa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2023 YILI NET GELİRİ</w:t>
            </w:r>
          </w:p>
        </w:tc>
        <w:tc>
          <w:tcPr>
            <w:tcW w:w="1800" w:type="dxa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bCs/>
                <w:sz w:val="22"/>
                <w:szCs w:val="22"/>
              </w:rPr>
            </w:pPr>
            <w:r w:rsidRPr="00A66AB2">
              <w:rPr>
                <w:b/>
                <w:bCs/>
                <w:sz w:val="22"/>
                <w:szCs w:val="22"/>
              </w:rPr>
              <w:t>152.535.708,80</w:t>
            </w:r>
          </w:p>
        </w:tc>
      </w:tr>
    </w:tbl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</w:p>
    <w:p w:rsidR="00A66AB2" w:rsidRPr="00A66AB2" w:rsidRDefault="00A66AB2" w:rsidP="00D712BC">
      <w:pPr>
        <w:pStyle w:val="AralkYok"/>
        <w:jc w:val="both"/>
        <w:rPr>
          <w:sz w:val="22"/>
          <w:szCs w:val="22"/>
        </w:rPr>
      </w:pPr>
      <w:r w:rsidRPr="00A66AB2">
        <w:rPr>
          <w:sz w:val="22"/>
          <w:szCs w:val="22"/>
        </w:rPr>
        <w:t xml:space="preserve">* 205.000.000,00-TL </w:t>
      </w:r>
      <w:r w:rsidR="00D712BC">
        <w:rPr>
          <w:sz w:val="22"/>
          <w:szCs w:val="22"/>
        </w:rPr>
        <w:t>o</w:t>
      </w:r>
      <w:r w:rsidRPr="00A66AB2">
        <w:rPr>
          <w:sz w:val="22"/>
          <w:szCs w:val="22"/>
        </w:rPr>
        <w:t>larak hazırlanan Gelir Bütçesi; %74,48 oranında gerçekleşerek 152.687.430,27-</w:t>
      </w:r>
      <w:r w:rsidR="00D712BC">
        <w:rPr>
          <w:sz w:val="22"/>
          <w:szCs w:val="22"/>
        </w:rPr>
        <w:t xml:space="preserve">TL </w:t>
      </w:r>
      <w:r w:rsidRPr="00A66AB2">
        <w:rPr>
          <w:sz w:val="22"/>
          <w:szCs w:val="22"/>
        </w:rPr>
        <w:t>olmuştur.</w:t>
      </w: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sz w:val="22"/>
          <w:szCs w:val="22"/>
        </w:rPr>
        <w:t>* Tahakkuk edip tahsil edilemeyen 6.904.236,44-TL ise 2024 yılına devredilmiştir.</w:t>
      </w:r>
    </w:p>
    <w:p w:rsidR="00A66AB2" w:rsidRPr="00A66AB2" w:rsidRDefault="00A66AB2" w:rsidP="00A66AB2">
      <w:pPr>
        <w:pStyle w:val="AralkYok"/>
        <w:jc w:val="both"/>
        <w:rPr>
          <w:sz w:val="22"/>
          <w:szCs w:val="22"/>
        </w:rPr>
      </w:pPr>
      <w:r w:rsidRPr="00A66AB2">
        <w:rPr>
          <w:sz w:val="22"/>
          <w:szCs w:val="22"/>
        </w:rPr>
        <w:t>* Tahakkuk edip de ödenmeyen Bütçe Emanetleri 31</w:t>
      </w:r>
      <w:r w:rsidRPr="00A66AB2">
        <w:rPr>
          <w:bCs/>
          <w:sz w:val="22"/>
          <w:szCs w:val="22"/>
        </w:rPr>
        <w:t>.115.667,74</w:t>
      </w:r>
      <w:r w:rsidRPr="00A66AB2">
        <w:rPr>
          <w:sz w:val="22"/>
          <w:szCs w:val="22"/>
        </w:rPr>
        <w:t>-TL ise 2024 yılına devredildiği görülmüştür.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D712BC">
      <w:pPr>
        <w:pStyle w:val="AralkYok"/>
        <w:jc w:val="center"/>
        <w:rPr>
          <w:b/>
          <w:sz w:val="22"/>
          <w:szCs w:val="22"/>
        </w:rPr>
      </w:pPr>
      <w:r w:rsidRPr="00A66AB2">
        <w:rPr>
          <w:b/>
          <w:sz w:val="22"/>
          <w:szCs w:val="22"/>
        </w:rPr>
        <w:t>2023 YILI SONU İTİBARİYLE BANKA MEVCUDU: 19.249.728,36-TL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7"/>
        <w:gridCol w:w="2467"/>
      </w:tblGrid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HESAP ADI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TUTARI TL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Cari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140,54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Yapı Denetim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200,00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 xml:space="preserve">Ziraat Bankası İşletme Hesabı 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7,54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Vergi, Resim ve Harçlar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122.603,54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İller Bankası Payı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2.639,50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İşbirliği Protokol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85.944,13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Vadeli Hesap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4.750,51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Ziraat Bankası Sanal Pos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321.686,59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ZİRAAT BANKASI TOPLAMI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537.972,35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Vergi, Resim ve Harçlar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588.262,19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Yapı Denetim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204.196,60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İller Bankası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2.227.561,91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Cari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121.514,65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Mezbaha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490,98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Online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1.661,41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Düğün Salonu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10.000,00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AYKOME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136.534,72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Halk Bankası Kentsel Dönüşüm Hesabı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186.093,75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HALK BANKASI TOPLAMI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3.476.316,21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 xml:space="preserve">Türk Ekonomi Bankası Vergi, Resim ve Harçlar Hesabı                  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135,85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821DAB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lastRenderedPageBreak/>
              <w:t>Türk Ekon</w:t>
            </w:r>
            <w:r w:rsidR="00821DAB">
              <w:rPr>
                <w:sz w:val="22"/>
                <w:szCs w:val="22"/>
              </w:rPr>
              <w:t>o</w:t>
            </w:r>
            <w:r w:rsidRPr="00A66AB2">
              <w:rPr>
                <w:sz w:val="22"/>
                <w:szCs w:val="22"/>
              </w:rPr>
              <w:t xml:space="preserve">mi Bankası Kredi Hesabı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15.203.134,19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TÜRK EKONOMİ BANKASI TOPLAMI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15.203.270,04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Vakıflar Bankası Elmadağ Şubesi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12.205.68</w:t>
            </w:r>
          </w:p>
        </w:tc>
      </w:tr>
      <w:tr w:rsidR="00A66AB2" w:rsidRPr="00A66AB2" w:rsidTr="00D712BC">
        <w:trPr>
          <w:trHeight w:val="257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Vakıflar Bankası Ankara Şubesi Vadesiz Hesap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sz w:val="22"/>
                <w:szCs w:val="22"/>
              </w:rPr>
            </w:pPr>
            <w:r w:rsidRPr="00A66AB2">
              <w:rPr>
                <w:sz w:val="22"/>
                <w:szCs w:val="22"/>
              </w:rPr>
              <w:t>19.964,08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A66AB2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VAKIFLAR BANKASI TOPLAMI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32.169,76</w:t>
            </w:r>
          </w:p>
        </w:tc>
      </w:tr>
      <w:tr w:rsidR="00A66AB2" w:rsidRPr="00A66AB2" w:rsidTr="00D712BC">
        <w:trPr>
          <w:trHeight w:val="242"/>
        </w:trPr>
        <w:tc>
          <w:tcPr>
            <w:tcW w:w="7167" w:type="dxa"/>
            <w:shd w:val="clear" w:color="auto" w:fill="auto"/>
          </w:tcPr>
          <w:p w:rsidR="00A66AB2" w:rsidRPr="00A66AB2" w:rsidRDefault="00A66AB2" w:rsidP="00C850F0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HALK BANKASI ve ZİRAAT BANKASI KREDİ KARTI HESABI</w:t>
            </w:r>
          </w:p>
        </w:tc>
        <w:tc>
          <w:tcPr>
            <w:tcW w:w="2467" w:type="dxa"/>
            <w:shd w:val="clear" w:color="auto" w:fill="auto"/>
          </w:tcPr>
          <w:p w:rsidR="00A66AB2" w:rsidRPr="00A66AB2" w:rsidRDefault="00A66AB2" w:rsidP="00D712BC">
            <w:pPr>
              <w:pStyle w:val="AralkYok"/>
              <w:jc w:val="right"/>
              <w:rPr>
                <w:b/>
                <w:sz w:val="22"/>
                <w:szCs w:val="22"/>
              </w:rPr>
            </w:pPr>
            <w:r w:rsidRPr="00A66AB2">
              <w:rPr>
                <w:b/>
                <w:sz w:val="22"/>
                <w:szCs w:val="22"/>
              </w:rPr>
              <w:t>3.270.874,64</w:t>
            </w:r>
          </w:p>
        </w:tc>
      </w:tr>
    </w:tbl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A66AB2">
      <w:pPr>
        <w:pStyle w:val="AralkYok"/>
        <w:rPr>
          <w:sz w:val="22"/>
          <w:szCs w:val="22"/>
        </w:rPr>
      </w:pPr>
      <w:r w:rsidRPr="00A66AB2">
        <w:rPr>
          <w:sz w:val="22"/>
          <w:szCs w:val="22"/>
        </w:rPr>
        <w:t xml:space="preserve">* Banka hesap </w:t>
      </w:r>
      <w:proofErr w:type="gramStart"/>
      <w:r w:rsidRPr="00A66AB2">
        <w:rPr>
          <w:sz w:val="22"/>
          <w:szCs w:val="22"/>
        </w:rPr>
        <w:t>ekstreleriyle</w:t>
      </w:r>
      <w:proofErr w:type="gramEnd"/>
      <w:r w:rsidRPr="00A66AB2">
        <w:rPr>
          <w:sz w:val="22"/>
          <w:szCs w:val="22"/>
        </w:rPr>
        <w:t xml:space="preserve"> karşılaştırılmış ve mizandan kontrol edilmiştir.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A66AB2" w:rsidRPr="00A66AB2" w:rsidRDefault="00A66AB2" w:rsidP="00D712BC">
      <w:pPr>
        <w:pStyle w:val="AralkYok"/>
        <w:jc w:val="both"/>
        <w:rPr>
          <w:sz w:val="22"/>
          <w:szCs w:val="22"/>
        </w:rPr>
      </w:pPr>
      <w:r w:rsidRPr="00A66AB2">
        <w:rPr>
          <w:sz w:val="22"/>
          <w:szCs w:val="22"/>
        </w:rPr>
        <w:t xml:space="preserve">* 2023 yılı idare ve kesin hesabı, Belediye Encümenin 25.04.2024 tarih ve (29) sayılı kararı ile kabul edilmiştir. </w:t>
      </w:r>
    </w:p>
    <w:p w:rsidR="00A66AB2" w:rsidRPr="00A66AB2" w:rsidRDefault="00A66AB2" w:rsidP="00A66AB2">
      <w:pPr>
        <w:pStyle w:val="AralkYok"/>
        <w:rPr>
          <w:sz w:val="22"/>
          <w:szCs w:val="22"/>
        </w:rPr>
      </w:pPr>
    </w:p>
    <w:p w:rsidR="00D712BC" w:rsidRPr="00D712BC" w:rsidRDefault="00D712BC" w:rsidP="00D712BC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712BC">
        <w:rPr>
          <w:i/>
          <w:sz w:val="22"/>
          <w:szCs w:val="22"/>
        </w:rPr>
        <w:t>“</w:t>
      </w:r>
      <w:r w:rsidR="00A66AB2" w:rsidRPr="00D712BC">
        <w:rPr>
          <w:i/>
          <w:sz w:val="22"/>
          <w:szCs w:val="22"/>
        </w:rPr>
        <w:t>İş bu Kesin hesap İnceleme raporu Belediye Meclisine sunulmak üzere tanzim edilerek ortak imza altına alınmıştır.</w:t>
      </w:r>
      <w:r w:rsidRPr="00D712BC">
        <w:rPr>
          <w:i/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 w:rsidRPr="00D712BC">
        <w:rPr>
          <w:sz w:val="22"/>
          <w:szCs w:val="22"/>
        </w:rPr>
        <w:t>denildiğinden, konu Belediye Meclisince görüşüldü.</w:t>
      </w:r>
    </w:p>
    <w:p w:rsidR="00171A5F" w:rsidRPr="001C66E6" w:rsidRDefault="00D712BC" w:rsidP="00D712BC">
      <w:pPr>
        <w:pStyle w:val="AralkYok"/>
        <w:jc w:val="both"/>
        <w:rPr>
          <w:sz w:val="22"/>
          <w:szCs w:val="22"/>
        </w:rPr>
      </w:pPr>
      <w:r w:rsidRPr="00D712BC">
        <w:rPr>
          <w:sz w:val="22"/>
          <w:szCs w:val="22"/>
        </w:rPr>
        <w:tab/>
        <w:t>Yapılan müzakereler neticesinde;</w:t>
      </w:r>
      <w:r>
        <w:rPr>
          <w:sz w:val="22"/>
          <w:szCs w:val="22"/>
        </w:rPr>
        <w:t xml:space="preserve"> </w:t>
      </w:r>
      <w:r w:rsidRPr="00D712BC">
        <w:rPr>
          <w:sz w:val="22"/>
          <w:szCs w:val="22"/>
        </w:rPr>
        <w:t>Plan Bütçe Komisyonu Raporunun geldiği şekli ile kabul edilmesine oy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244DE9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244DE9" w:rsidRDefault="00CF01CE" w:rsidP="00AC49BF">
      <w:pPr>
        <w:jc w:val="both"/>
        <w:rPr>
          <w:sz w:val="22"/>
          <w:szCs w:val="22"/>
        </w:rPr>
      </w:pPr>
      <w:r w:rsidRPr="00244DE9">
        <w:rPr>
          <w:sz w:val="22"/>
          <w:szCs w:val="22"/>
        </w:rPr>
        <w:t>Adem Barış AŞKIN</w:t>
      </w:r>
      <w:r w:rsidR="00244123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DD4E05">
        <w:rPr>
          <w:sz w:val="22"/>
          <w:szCs w:val="22"/>
        </w:rPr>
        <w:t>Mustafa KARAKUZU</w:t>
      </w:r>
      <w:bookmarkStart w:id="0" w:name="_GoBack"/>
      <w:bookmarkEnd w:id="0"/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297F96" w:rsidRPr="00244DE9">
        <w:rPr>
          <w:sz w:val="22"/>
          <w:szCs w:val="22"/>
        </w:rPr>
        <w:tab/>
      </w:r>
      <w:r w:rsidR="00E20829" w:rsidRPr="00244DE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 w:rsidRPr="00244DE9">
        <w:rPr>
          <w:sz w:val="22"/>
          <w:szCs w:val="22"/>
        </w:rPr>
        <w:t>Belediye</w:t>
      </w:r>
      <w:r w:rsidR="009E19C9" w:rsidRPr="00244DE9">
        <w:rPr>
          <w:sz w:val="22"/>
          <w:szCs w:val="22"/>
        </w:rPr>
        <w:t xml:space="preserve"> </w:t>
      </w:r>
      <w:r w:rsidR="005931E7" w:rsidRPr="00244DE9">
        <w:rPr>
          <w:sz w:val="22"/>
          <w:szCs w:val="22"/>
        </w:rPr>
        <w:t>Başkan</w:t>
      </w:r>
      <w:r w:rsidRPr="00244DE9">
        <w:rPr>
          <w:sz w:val="22"/>
          <w:szCs w:val="22"/>
        </w:rPr>
        <w:t>ı</w:t>
      </w:r>
      <w:r w:rsidR="003124F6" w:rsidRPr="00244DE9">
        <w:rPr>
          <w:sz w:val="22"/>
          <w:szCs w:val="22"/>
        </w:rPr>
        <w:tab/>
      </w:r>
      <w:r w:rsidR="00F35055" w:rsidRPr="00244DE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A66AB2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72C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DE9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3E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24786"/>
    <w:rsid w:val="00632A5A"/>
    <w:rsid w:val="00632C80"/>
    <w:rsid w:val="006346B4"/>
    <w:rsid w:val="006374E1"/>
    <w:rsid w:val="00637E6C"/>
    <w:rsid w:val="00641CF5"/>
    <w:rsid w:val="00641DEA"/>
    <w:rsid w:val="006422C9"/>
    <w:rsid w:val="00642DD6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123"/>
    <w:rsid w:val="00812408"/>
    <w:rsid w:val="00816786"/>
    <w:rsid w:val="008168F5"/>
    <w:rsid w:val="00817088"/>
    <w:rsid w:val="00821DAB"/>
    <w:rsid w:val="0082295B"/>
    <w:rsid w:val="008235BB"/>
    <w:rsid w:val="008265F0"/>
    <w:rsid w:val="00830D43"/>
    <w:rsid w:val="00830E93"/>
    <w:rsid w:val="00831BD9"/>
    <w:rsid w:val="00846AE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6C0E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AB2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F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559DB"/>
    <w:rsid w:val="00C606F8"/>
    <w:rsid w:val="00C63702"/>
    <w:rsid w:val="00C63AEB"/>
    <w:rsid w:val="00C6510C"/>
    <w:rsid w:val="00C76119"/>
    <w:rsid w:val="00C76390"/>
    <w:rsid w:val="00C80208"/>
    <w:rsid w:val="00C809F6"/>
    <w:rsid w:val="00C850F0"/>
    <w:rsid w:val="00C85447"/>
    <w:rsid w:val="00C874FC"/>
    <w:rsid w:val="00C87EBB"/>
    <w:rsid w:val="00C90639"/>
    <w:rsid w:val="00C916CE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B62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12BC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4E05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5101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901F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  <w:style w:type="paragraph" w:styleId="GvdeMetni2">
    <w:name w:val="Body Text 2"/>
    <w:basedOn w:val="Normal"/>
    <w:link w:val="GvdeMetni2Char"/>
    <w:semiHidden/>
    <w:unhideWhenUsed/>
    <w:rsid w:val="00A66A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semiHidden/>
    <w:rsid w:val="00A66A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8FA83-DC7A-44AD-AD79-9535CB40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616</cp:revision>
  <cp:lastPrinted>2021-09-02T14:49:00Z</cp:lastPrinted>
  <dcterms:created xsi:type="dcterms:W3CDTF">2018-02-23T08:53:00Z</dcterms:created>
  <dcterms:modified xsi:type="dcterms:W3CDTF">2024-05-07T06:23:00Z</dcterms:modified>
</cp:coreProperties>
</file>