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0A123B">
              <w:rPr>
                <w:sz w:val="22"/>
                <w:szCs w:val="22"/>
              </w:rPr>
              <w:t>4</w:t>
            </w:r>
            <w:r w:rsidR="004C3D2B">
              <w:rPr>
                <w:sz w:val="22"/>
                <w:szCs w:val="22"/>
              </w:rPr>
              <w:t>6</w:t>
            </w:r>
          </w:p>
          <w:p w:rsidR="00866578" w:rsidRPr="001C66E6" w:rsidRDefault="00860663" w:rsidP="000A123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4C3B2E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0A123B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C3D2B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C3D2B" w:rsidRPr="00091F18">
              <w:rPr>
                <w:sz w:val="22"/>
                <w:szCs w:val="22"/>
              </w:rPr>
              <w:t>Belediyemiz Meclisi tarafından bazı bölgelerdeki parseller için tarifelere göre belirlenen hizmet karşılığı</w:t>
            </w:r>
            <w:r w:rsidR="004C3D2B">
              <w:rPr>
                <w:sz w:val="22"/>
                <w:szCs w:val="22"/>
              </w:rPr>
              <w:t xml:space="preserve"> </w:t>
            </w:r>
            <w:r w:rsidR="004C3D2B" w:rsidRPr="00091F18">
              <w:rPr>
                <w:sz w:val="22"/>
                <w:szCs w:val="22"/>
              </w:rPr>
              <w:t>ücretlerin tahsil edilmemesine yönelik alınan</w:t>
            </w:r>
            <w:r w:rsidR="004C3D2B">
              <w:rPr>
                <w:sz w:val="22"/>
                <w:szCs w:val="22"/>
              </w:rPr>
              <w:t xml:space="preserve"> kararların, </w:t>
            </w:r>
            <w:r w:rsidR="004C3D2B" w:rsidRPr="00091F18">
              <w:rPr>
                <w:sz w:val="22"/>
                <w:szCs w:val="22"/>
              </w:rPr>
              <w:t>2464 sayılı Belediye Gelirleri Kanunu’nun 97</w:t>
            </w:r>
            <w:r w:rsidR="004C3D2B">
              <w:rPr>
                <w:sz w:val="22"/>
                <w:szCs w:val="22"/>
              </w:rPr>
              <w:t>’nci</w:t>
            </w:r>
            <w:r w:rsidR="004C3D2B" w:rsidRPr="00091F18">
              <w:rPr>
                <w:sz w:val="22"/>
                <w:szCs w:val="22"/>
              </w:rPr>
              <w:t xml:space="preserve"> </w:t>
            </w:r>
            <w:r w:rsidR="004C3D2B">
              <w:rPr>
                <w:sz w:val="22"/>
                <w:szCs w:val="22"/>
              </w:rPr>
              <w:t>m</w:t>
            </w:r>
            <w:r w:rsidR="004C3D2B" w:rsidRPr="00091F18">
              <w:rPr>
                <w:sz w:val="22"/>
                <w:szCs w:val="22"/>
              </w:rPr>
              <w:t>addesine göre tahsil edilmesi gereken ve</w:t>
            </w:r>
            <w:r w:rsidR="004C3D2B">
              <w:rPr>
                <w:sz w:val="22"/>
                <w:szCs w:val="22"/>
              </w:rPr>
              <w:t xml:space="preserve"> </w:t>
            </w:r>
            <w:r w:rsidR="004C3D2B" w:rsidRPr="00091F18">
              <w:rPr>
                <w:sz w:val="22"/>
                <w:szCs w:val="22"/>
              </w:rPr>
              <w:t>söz konusu Meclis kararlarındaki miktarların tespit edilerek kişi veya kuruluşlardan ücretlerin alınması</w:t>
            </w:r>
            <w:r w:rsidR="004C3D2B">
              <w:rPr>
                <w:sz w:val="22"/>
                <w:szCs w:val="22"/>
              </w:rPr>
              <w:t xml:space="preserve"> konusunun görüşülmesi.</w:t>
            </w:r>
          </w:p>
        </w:tc>
      </w:tr>
      <w:tr w:rsidR="00CB1570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CB1570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CB1570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CB1570">
              <w:rPr>
                <w:b/>
                <w:bCs/>
                <w:sz w:val="22"/>
                <w:szCs w:val="22"/>
              </w:rPr>
              <w:t>.</w:t>
            </w:r>
            <w:r w:rsidRPr="00CB1570">
              <w:rPr>
                <w:b/>
                <w:bCs/>
                <w:sz w:val="22"/>
                <w:szCs w:val="22"/>
              </w:rPr>
              <w:tab/>
              <w:t>:</w:t>
            </w:r>
            <w:r w:rsidRPr="00CB1570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CB1570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CB1570">
              <w:rPr>
                <w:bCs w:val="0"/>
                <w:sz w:val="22"/>
                <w:szCs w:val="22"/>
              </w:rPr>
              <w:t>ÜYE</w:t>
            </w:r>
            <w:r w:rsidRPr="00CB1570">
              <w:rPr>
                <w:b w:val="0"/>
                <w:bCs w:val="0"/>
                <w:sz w:val="22"/>
                <w:szCs w:val="22"/>
              </w:rPr>
              <w:tab/>
            </w:r>
            <w:r w:rsidRPr="00CB1570">
              <w:rPr>
                <w:b w:val="0"/>
                <w:bCs w:val="0"/>
                <w:sz w:val="22"/>
                <w:szCs w:val="22"/>
              </w:rPr>
              <w:tab/>
            </w:r>
            <w:r w:rsidRPr="00CB1570">
              <w:rPr>
                <w:sz w:val="22"/>
                <w:szCs w:val="22"/>
              </w:rPr>
              <w:t xml:space="preserve">: </w:t>
            </w:r>
            <w:r w:rsidRPr="00CB1570">
              <w:rPr>
                <w:b w:val="0"/>
                <w:sz w:val="22"/>
                <w:szCs w:val="22"/>
              </w:rPr>
              <w:t>Burak KOÇ</w:t>
            </w:r>
          </w:p>
          <w:p w:rsidR="00935024" w:rsidRPr="00CB1570" w:rsidRDefault="00935024" w:rsidP="00935024">
            <w:pPr>
              <w:pStyle w:val="Balk2"/>
              <w:rPr>
                <w:sz w:val="22"/>
                <w:szCs w:val="22"/>
              </w:rPr>
            </w:pPr>
            <w:r w:rsidRPr="00CB1570">
              <w:rPr>
                <w:sz w:val="22"/>
                <w:szCs w:val="22"/>
              </w:rPr>
              <w:t>ÜYE</w:t>
            </w:r>
            <w:r w:rsidRPr="00CB1570">
              <w:rPr>
                <w:sz w:val="22"/>
                <w:szCs w:val="22"/>
              </w:rPr>
              <w:tab/>
            </w:r>
            <w:r w:rsidRPr="00CB1570">
              <w:rPr>
                <w:sz w:val="22"/>
                <w:szCs w:val="22"/>
              </w:rPr>
              <w:tab/>
              <w:t xml:space="preserve">: </w:t>
            </w:r>
            <w:r w:rsidRPr="00CB1570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Ali Osman TOPRAK</w:t>
            </w:r>
            <w:r w:rsidR="000A123B">
              <w:rPr>
                <w:bCs/>
                <w:sz w:val="22"/>
                <w:szCs w:val="22"/>
              </w:rPr>
              <w:t xml:space="preserve"> </w:t>
            </w:r>
            <w:r w:rsidR="000A123B" w:rsidRPr="00CB1570">
              <w:rPr>
                <w:b/>
                <w:bCs/>
                <w:sz w:val="22"/>
                <w:szCs w:val="22"/>
              </w:rPr>
              <w:t>(Katılmadı)</w:t>
            </w:r>
          </w:p>
          <w:p w:rsidR="00935024" w:rsidRPr="00CB1570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Bülent KÜPELİ</w:t>
            </w:r>
          </w:p>
          <w:p w:rsidR="00935024" w:rsidRPr="00CB1570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Kıymet PEHLİVAN</w:t>
            </w:r>
            <w:r w:rsidR="00CB1570" w:rsidRPr="00CB1570">
              <w:rPr>
                <w:bCs/>
                <w:sz w:val="22"/>
                <w:szCs w:val="22"/>
              </w:rPr>
              <w:t xml:space="preserve"> 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Mesut ERDOĞAN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sz w:val="22"/>
                <w:szCs w:val="22"/>
              </w:rPr>
              <w:t>ÜYE</w:t>
            </w:r>
            <w:r w:rsidRPr="00CB1570">
              <w:rPr>
                <w:b/>
                <w:sz w:val="22"/>
                <w:szCs w:val="22"/>
              </w:rPr>
              <w:tab/>
            </w:r>
            <w:r w:rsidRPr="00CB1570">
              <w:rPr>
                <w:b/>
                <w:sz w:val="22"/>
                <w:szCs w:val="22"/>
              </w:rPr>
              <w:tab/>
              <w:t>:</w:t>
            </w:r>
            <w:r w:rsidRPr="00CB1570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Ahmet YAĞŞİ</w:t>
            </w:r>
            <w:r w:rsidR="00D1670C" w:rsidRPr="00CB1570">
              <w:rPr>
                <w:bCs/>
                <w:sz w:val="22"/>
                <w:szCs w:val="22"/>
              </w:rPr>
              <w:t xml:space="preserve"> 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Arif ÇALI</w:t>
            </w:r>
          </w:p>
          <w:p w:rsidR="00935024" w:rsidRPr="00CB1570" w:rsidRDefault="00935024" w:rsidP="00935024">
            <w:pPr>
              <w:rPr>
                <w:b/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sz w:val="22"/>
                <w:szCs w:val="22"/>
              </w:rPr>
              <w:t>Mustafa KARAKUZU</w:t>
            </w:r>
          </w:p>
          <w:p w:rsidR="00935024" w:rsidRPr="00CB1570" w:rsidRDefault="00935024" w:rsidP="00935024">
            <w:pPr>
              <w:pStyle w:val="Balk2"/>
              <w:rPr>
                <w:sz w:val="22"/>
                <w:szCs w:val="22"/>
              </w:rPr>
            </w:pPr>
            <w:r w:rsidRPr="00CB1570">
              <w:rPr>
                <w:sz w:val="22"/>
                <w:szCs w:val="22"/>
              </w:rPr>
              <w:t>ÜYE</w:t>
            </w:r>
            <w:r w:rsidRPr="00CB1570">
              <w:rPr>
                <w:sz w:val="22"/>
                <w:szCs w:val="22"/>
              </w:rPr>
              <w:tab/>
              <w:t xml:space="preserve">: </w:t>
            </w:r>
            <w:r w:rsidRPr="00CB1570">
              <w:rPr>
                <w:b w:val="0"/>
                <w:sz w:val="22"/>
                <w:szCs w:val="22"/>
              </w:rPr>
              <w:t>Akın BABADAĞ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sz w:val="22"/>
                <w:szCs w:val="22"/>
              </w:rPr>
              <w:t>Sadullah ÖZKAYA</w:t>
            </w:r>
          </w:p>
          <w:p w:rsidR="00935024" w:rsidRPr="00CB1570" w:rsidRDefault="00935024" w:rsidP="00935024">
            <w:pPr>
              <w:pStyle w:val="Balk2"/>
              <w:rPr>
                <w:sz w:val="22"/>
                <w:szCs w:val="22"/>
              </w:rPr>
            </w:pPr>
            <w:r w:rsidRPr="00CB1570">
              <w:rPr>
                <w:sz w:val="22"/>
                <w:szCs w:val="22"/>
              </w:rPr>
              <w:t>ÜYE</w:t>
            </w:r>
            <w:r w:rsidRPr="00CB1570">
              <w:rPr>
                <w:sz w:val="22"/>
                <w:szCs w:val="22"/>
              </w:rPr>
              <w:tab/>
              <w:t xml:space="preserve">: </w:t>
            </w:r>
            <w:r w:rsidRPr="00CB1570">
              <w:rPr>
                <w:b w:val="0"/>
                <w:sz w:val="22"/>
                <w:szCs w:val="22"/>
              </w:rPr>
              <w:t>Nimet ÖZ</w:t>
            </w:r>
          </w:p>
          <w:p w:rsidR="00935024" w:rsidRPr="00CB1570" w:rsidRDefault="00935024" w:rsidP="00935024">
            <w:pPr>
              <w:pStyle w:val="Balk2"/>
              <w:rPr>
                <w:sz w:val="22"/>
                <w:szCs w:val="22"/>
              </w:rPr>
            </w:pPr>
            <w:r w:rsidRPr="00CB1570">
              <w:rPr>
                <w:sz w:val="22"/>
                <w:szCs w:val="22"/>
              </w:rPr>
              <w:t>ÜYE</w:t>
            </w:r>
            <w:r w:rsidRPr="00CB1570">
              <w:rPr>
                <w:sz w:val="22"/>
                <w:szCs w:val="22"/>
              </w:rPr>
              <w:tab/>
              <w:t xml:space="preserve">: </w:t>
            </w:r>
            <w:r w:rsidRPr="00CB1570">
              <w:rPr>
                <w:b w:val="0"/>
                <w:sz w:val="22"/>
                <w:szCs w:val="22"/>
              </w:rPr>
              <w:t>Kerim YOLDEMİR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935024" w:rsidRPr="00CB1570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CB1570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C3D2B">
        <w:rPr>
          <w:bCs w:val="0"/>
          <w:sz w:val="22"/>
          <w:szCs w:val="22"/>
          <w:u w:val="none"/>
        </w:rPr>
        <w:t>30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4C3D2B" w:rsidRPr="00091F18" w:rsidRDefault="0042797A" w:rsidP="004C3D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4C3D2B" w:rsidRPr="00091F18">
        <w:rPr>
          <w:sz w:val="22"/>
          <w:szCs w:val="22"/>
        </w:rPr>
        <w:t>İlgi : 05</w:t>
      </w:r>
      <w:proofErr w:type="gramEnd"/>
      <w:r w:rsidR="004C3D2B" w:rsidRPr="00091F18">
        <w:rPr>
          <w:sz w:val="22"/>
          <w:szCs w:val="22"/>
        </w:rPr>
        <w:t>.06.2024 tarihli dilekçe.</w:t>
      </w:r>
    </w:p>
    <w:p w:rsidR="004C3D2B" w:rsidRDefault="004C3D2B" w:rsidP="004C3D2B">
      <w:pPr>
        <w:jc w:val="both"/>
        <w:rPr>
          <w:sz w:val="22"/>
          <w:szCs w:val="22"/>
        </w:rPr>
      </w:pPr>
    </w:p>
    <w:p w:rsidR="004C3D2B" w:rsidRPr="00091F18" w:rsidRDefault="004C3D2B" w:rsidP="004C3D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091F18">
        <w:rPr>
          <w:sz w:val="22"/>
          <w:szCs w:val="22"/>
        </w:rPr>
        <w:t>İlgide kayıtlı Belediyemiz eski belediye Başkanı Gazi Şahin'in d</w:t>
      </w:r>
      <w:r>
        <w:rPr>
          <w:sz w:val="22"/>
          <w:szCs w:val="22"/>
        </w:rPr>
        <w:t xml:space="preserve">ilekçesi ile İçişleri Bakanlığı </w:t>
      </w:r>
      <w:r w:rsidRPr="00091F18">
        <w:rPr>
          <w:sz w:val="22"/>
          <w:szCs w:val="22"/>
        </w:rPr>
        <w:t>Bakanlık</w:t>
      </w:r>
      <w:r>
        <w:rPr>
          <w:sz w:val="22"/>
          <w:szCs w:val="22"/>
        </w:rPr>
        <w:t xml:space="preserve"> </w:t>
      </w:r>
      <w:r w:rsidRPr="00091F18">
        <w:rPr>
          <w:sz w:val="22"/>
          <w:szCs w:val="22"/>
        </w:rPr>
        <w:t>Makamının 26.05.2022 tarihli onayı ve Kontrolörler Başkanlığı'nın 09.06.2022 tarih ve 31536 sayılı görev uyarınca</w:t>
      </w:r>
      <w:r>
        <w:rPr>
          <w:sz w:val="22"/>
          <w:szCs w:val="22"/>
        </w:rPr>
        <w:t xml:space="preserve"> </w:t>
      </w:r>
      <w:r w:rsidRPr="00091F18">
        <w:rPr>
          <w:sz w:val="22"/>
          <w:szCs w:val="22"/>
        </w:rPr>
        <w:t>Elmadağ Belediyesi'nin denetlenmesi sırasında "Belediye Meclisi tarafından belirlenecek tarifelere göre tahsil</w:t>
      </w:r>
      <w:r>
        <w:rPr>
          <w:sz w:val="22"/>
          <w:szCs w:val="22"/>
        </w:rPr>
        <w:t xml:space="preserve"> </w:t>
      </w:r>
      <w:r w:rsidRPr="00091F18">
        <w:rPr>
          <w:sz w:val="22"/>
          <w:szCs w:val="22"/>
        </w:rPr>
        <w:t>edilmesi gereken bazı hizmet karşılığı ücretlerin, bazı bölgelerdeki parseller için tahsil edilmemesine yönelik alınan</w:t>
      </w:r>
      <w:r>
        <w:rPr>
          <w:sz w:val="22"/>
          <w:szCs w:val="22"/>
        </w:rPr>
        <w:t xml:space="preserve"> </w:t>
      </w:r>
      <w:r w:rsidRPr="00091F18">
        <w:rPr>
          <w:sz w:val="22"/>
          <w:szCs w:val="22"/>
        </w:rPr>
        <w:t>Meclis Kararlarında olumlu oy kullanma" iddia konusu ile ilgili İçişleri Bakanlığı Kontrolörlüğü tarafından</w:t>
      </w:r>
      <w:r>
        <w:rPr>
          <w:sz w:val="22"/>
          <w:szCs w:val="22"/>
        </w:rPr>
        <w:t xml:space="preserve"> </w:t>
      </w:r>
      <w:r w:rsidRPr="00091F18">
        <w:rPr>
          <w:sz w:val="22"/>
          <w:szCs w:val="22"/>
        </w:rPr>
        <w:t>16.05.2024 tarı ve 107/13-05 sayılı yazı ile yazılı ifade verilmesinin istendiği, konu ile ilgili İçişleri Bakanlığına</w:t>
      </w:r>
      <w:r>
        <w:rPr>
          <w:sz w:val="22"/>
          <w:szCs w:val="22"/>
        </w:rPr>
        <w:t xml:space="preserve"> </w:t>
      </w:r>
      <w:r w:rsidRPr="00091F18">
        <w:rPr>
          <w:sz w:val="22"/>
          <w:szCs w:val="22"/>
        </w:rPr>
        <w:t>yazılı ifade verildiği,</w:t>
      </w:r>
      <w:proofErr w:type="gramEnd"/>
    </w:p>
    <w:p w:rsidR="004C3D2B" w:rsidRPr="00091F18" w:rsidRDefault="004C3D2B" w:rsidP="004C3D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091F18">
        <w:rPr>
          <w:sz w:val="22"/>
          <w:szCs w:val="22"/>
        </w:rPr>
        <w:t>Belediyemiz Meclisi tarafından bazı bölgelerdeki parseller için tarifelere göre belirlenen hizmet karşılığı</w:t>
      </w:r>
      <w:r>
        <w:rPr>
          <w:sz w:val="22"/>
          <w:szCs w:val="22"/>
        </w:rPr>
        <w:t xml:space="preserve"> </w:t>
      </w:r>
      <w:r w:rsidRPr="00091F18">
        <w:rPr>
          <w:sz w:val="22"/>
          <w:szCs w:val="22"/>
        </w:rPr>
        <w:t>ücretlerin tahsil edilmemesine yönelik alınan 08.11.2013 tarih ve 185 sayılı, 06.12.2013 tarih ve 206 sayılı,</w:t>
      </w:r>
      <w:r>
        <w:rPr>
          <w:sz w:val="22"/>
          <w:szCs w:val="22"/>
        </w:rPr>
        <w:t xml:space="preserve"> </w:t>
      </w:r>
      <w:r w:rsidRPr="00091F18">
        <w:rPr>
          <w:sz w:val="22"/>
          <w:szCs w:val="22"/>
        </w:rPr>
        <w:t>02.02.2015 tarih ve 28 sayılı, 05.01.2015 tarih ve 19 sayılı, 02.02.2015 tarih ve 28 sayılı, 07.03.2016 tarih ve 47 ve</w:t>
      </w:r>
      <w:r>
        <w:rPr>
          <w:sz w:val="22"/>
          <w:szCs w:val="22"/>
        </w:rPr>
        <w:t xml:space="preserve"> </w:t>
      </w:r>
      <w:r w:rsidRPr="00091F18">
        <w:rPr>
          <w:sz w:val="22"/>
          <w:szCs w:val="22"/>
        </w:rPr>
        <w:t>48 sayılı, 02.05.2017 tarih ve 117 sayılı Meclis kararlarında olumlu oy kullanılması nedeniyle bazı ücretler tahsil</w:t>
      </w:r>
      <w:r>
        <w:rPr>
          <w:sz w:val="22"/>
          <w:szCs w:val="22"/>
        </w:rPr>
        <w:t xml:space="preserve"> </w:t>
      </w:r>
      <w:r w:rsidRPr="00091F18">
        <w:rPr>
          <w:sz w:val="22"/>
          <w:szCs w:val="22"/>
        </w:rPr>
        <w:t>edilmediği,</w:t>
      </w:r>
      <w:proofErr w:type="gramEnd"/>
    </w:p>
    <w:p w:rsidR="004C3D2B" w:rsidRPr="00091F18" w:rsidRDefault="004C3D2B" w:rsidP="004C3D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91F18">
        <w:rPr>
          <w:sz w:val="22"/>
          <w:szCs w:val="22"/>
        </w:rPr>
        <w:t>Bu doğrultuda 2464 sayılı Belediye Gelirleri Kanunu’nun 97</w:t>
      </w:r>
      <w:r>
        <w:rPr>
          <w:sz w:val="22"/>
          <w:szCs w:val="22"/>
        </w:rPr>
        <w:t>’nci</w:t>
      </w:r>
      <w:r w:rsidRPr="00091F18">
        <w:rPr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 w:rsidRPr="00091F18">
        <w:rPr>
          <w:sz w:val="22"/>
          <w:szCs w:val="22"/>
        </w:rPr>
        <w:t>addesine göre tahsil edilmesi gereken ve</w:t>
      </w:r>
      <w:r>
        <w:rPr>
          <w:sz w:val="22"/>
          <w:szCs w:val="22"/>
        </w:rPr>
        <w:t xml:space="preserve"> </w:t>
      </w:r>
      <w:r w:rsidRPr="00091F18">
        <w:rPr>
          <w:sz w:val="22"/>
          <w:szCs w:val="22"/>
        </w:rPr>
        <w:t>söz konusu Meclis kararlarındaki miktarların tespit edilerek kişi veya kuruluşlardan ücretlerin alınması için Meclis</w:t>
      </w:r>
      <w:r>
        <w:rPr>
          <w:sz w:val="22"/>
          <w:szCs w:val="22"/>
        </w:rPr>
        <w:t xml:space="preserve"> </w:t>
      </w:r>
      <w:r w:rsidRPr="00091F18">
        <w:rPr>
          <w:sz w:val="22"/>
          <w:szCs w:val="22"/>
        </w:rPr>
        <w:t>Kararı alınması suretiyle tahsilatların yapılmasının sağlanmasının uygun olacağı belirtilmektedir.</w:t>
      </w:r>
    </w:p>
    <w:p w:rsidR="00171A5F" w:rsidRDefault="004C3D2B" w:rsidP="000A12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91F18">
        <w:rPr>
          <w:sz w:val="22"/>
          <w:szCs w:val="22"/>
        </w:rPr>
        <w:t>2464 sayılı Belediye Gelirleri Kanunu’nun 97</w:t>
      </w:r>
      <w:r>
        <w:rPr>
          <w:sz w:val="22"/>
          <w:szCs w:val="22"/>
        </w:rPr>
        <w:t>’nci</w:t>
      </w:r>
      <w:r w:rsidRPr="00091F18">
        <w:rPr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 w:rsidRPr="00091F18">
        <w:rPr>
          <w:sz w:val="22"/>
          <w:szCs w:val="22"/>
        </w:rPr>
        <w:t>addesine</w:t>
      </w:r>
      <w:r>
        <w:rPr>
          <w:sz w:val="22"/>
          <w:szCs w:val="22"/>
        </w:rPr>
        <w:t xml:space="preserve"> </w:t>
      </w:r>
      <w:r w:rsidRPr="00091F18">
        <w:rPr>
          <w:sz w:val="22"/>
          <w:szCs w:val="22"/>
        </w:rPr>
        <w:t>göre tahsil edilmesi gereken ücretlerin, tespit edilerek kişi veya kuruluşlardan alınması</w:t>
      </w:r>
      <w:r>
        <w:rPr>
          <w:sz w:val="22"/>
          <w:szCs w:val="22"/>
        </w:rPr>
        <w:t xml:space="preserve"> </w:t>
      </w:r>
      <w:r w:rsidR="0042797A">
        <w:rPr>
          <w:sz w:val="22"/>
          <w:szCs w:val="22"/>
        </w:rPr>
        <w:t>konusunun</w:t>
      </w:r>
      <w:r w:rsidR="000C342A">
        <w:rPr>
          <w:sz w:val="22"/>
          <w:szCs w:val="22"/>
        </w:rPr>
        <w:t xml:space="preserve"> </w:t>
      </w:r>
      <w:r w:rsidR="00F84CC1" w:rsidRPr="00F84CC1">
        <w:rPr>
          <w:sz w:val="22"/>
          <w:szCs w:val="22"/>
        </w:rPr>
        <w:t>Belediyemiz Meclisinde görüşülerek karar alınması gerektiğinden</w:t>
      </w:r>
      <w:r w:rsidR="00FE7FA5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Bayındır İmar 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935024" w:rsidP="00AB6D7D">
      <w:pPr>
        <w:jc w:val="both"/>
        <w:rPr>
          <w:sz w:val="22"/>
          <w:szCs w:val="22"/>
        </w:rPr>
      </w:pPr>
      <w:r w:rsidRPr="00CB1570">
        <w:rPr>
          <w:sz w:val="22"/>
          <w:szCs w:val="22"/>
        </w:rPr>
        <w:t>Adem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4C3D2B">
        <w:rPr>
          <w:sz w:val="22"/>
          <w:szCs w:val="22"/>
        </w:rPr>
        <w:t>Kıymet PEHLİVAN</w:t>
      </w:r>
      <w:bookmarkStart w:id="0" w:name="_GoBack"/>
      <w:bookmarkEnd w:id="0"/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Pr="00CB1570"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 w:rsidRPr="00CB1570">
        <w:rPr>
          <w:sz w:val="22"/>
          <w:szCs w:val="22"/>
        </w:rPr>
        <w:t>Belediye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 w:rsidRPr="00CB1570"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123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3D2B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92BDF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E122B-270F-4EBE-96DA-DB56B65B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593</cp:revision>
  <cp:lastPrinted>2021-09-02T14:49:00Z</cp:lastPrinted>
  <dcterms:created xsi:type="dcterms:W3CDTF">2018-02-23T08:53:00Z</dcterms:created>
  <dcterms:modified xsi:type="dcterms:W3CDTF">2024-06-07T07:27:00Z</dcterms:modified>
</cp:coreProperties>
</file>