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550359">
              <w:rPr>
                <w:sz w:val="22"/>
                <w:szCs w:val="22"/>
              </w:rPr>
              <w:t>94</w:t>
            </w:r>
          </w:p>
          <w:p w:rsidR="00866578" w:rsidRPr="001C66E6" w:rsidRDefault="00860663" w:rsidP="0055035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F166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F166A">
              <w:rPr>
                <w:bCs/>
                <w:sz w:val="22"/>
                <w:szCs w:val="22"/>
              </w:rPr>
              <w:t>1</w:t>
            </w:r>
            <w:r w:rsidR="00550359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3B0488" w:rsidRDefault="00622CA4" w:rsidP="00550359">
            <w:pPr>
              <w:pStyle w:val="Balk2"/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550359">
              <w:rPr>
                <w:b w:val="0"/>
                <w:sz w:val="22"/>
                <w:szCs w:val="22"/>
              </w:rPr>
              <w:t xml:space="preserve">Zabıta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5035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550359" w:rsidRPr="00BA4F68">
              <w:rPr>
                <w:bCs/>
                <w:sz w:val="22"/>
                <w:szCs w:val="22"/>
              </w:rPr>
              <w:t>Gıda</w:t>
            </w:r>
            <w:r w:rsidR="00550359">
              <w:rPr>
                <w:b/>
                <w:bCs/>
                <w:sz w:val="22"/>
                <w:szCs w:val="22"/>
              </w:rPr>
              <w:t xml:space="preserve"> </w:t>
            </w:r>
            <w:r w:rsidR="00550359">
              <w:rPr>
                <w:sz w:val="22"/>
                <w:szCs w:val="22"/>
              </w:rPr>
              <w:t xml:space="preserve">işletmelerinin Zabıta Müdürlüğü tarafından sık sık denetlenmesi </w:t>
            </w:r>
            <w:r w:rsidR="00AF166A">
              <w:rPr>
                <w:sz w:val="22"/>
                <w:szCs w:val="22"/>
              </w:rPr>
              <w:t xml:space="preserve">konusu ile ilgili </w:t>
            </w:r>
            <w:r w:rsidR="00550359">
              <w:rPr>
                <w:sz w:val="22"/>
                <w:szCs w:val="22"/>
              </w:rPr>
              <w:t>Hukuk, Tarifeler ve Esnaf Hizmetleri</w:t>
            </w:r>
            <w:r w:rsidR="00AF166A">
              <w:rPr>
                <w:sz w:val="22"/>
                <w:szCs w:val="22"/>
              </w:rPr>
              <w:t xml:space="preserve">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550359" w:rsidRPr="00550359">
              <w:rPr>
                <w:b/>
                <w:bCs/>
                <w:sz w:val="22"/>
                <w:szCs w:val="22"/>
              </w:rPr>
              <w:t>(Raporlu)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  <w:r w:rsidR="00E01D93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  <w:r w:rsidR="00550359" w:rsidRPr="00E01D93">
              <w:rPr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8666DB">
        <w:rPr>
          <w:b w:val="0"/>
          <w:bCs w:val="0"/>
          <w:sz w:val="22"/>
          <w:szCs w:val="22"/>
          <w:u w:val="none"/>
        </w:rPr>
        <w:t>Belediyemiz Meclis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C0EFC">
        <w:rPr>
          <w:bCs w:val="0"/>
          <w:sz w:val="22"/>
          <w:szCs w:val="22"/>
          <w:u w:val="none"/>
        </w:rPr>
        <w:t>0</w:t>
      </w:r>
      <w:r w:rsidR="00550359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550359" w:rsidRPr="00550359" w:rsidRDefault="003B0488" w:rsidP="00550359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550359" w:rsidRPr="00550359">
        <w:rPr>
          <w:sz w:val="22"/>
          <w:szCs w:val="22"/>
        </w:rPr>
        <w:t xml:space="preserve">Belediye Meclisimizin 03.11.2025 tarihinde yapılan Belediye Meclisi toplantısında, Hukuk, Tarifeler ve Esnaf Hizmetleri Komisyonuna havale edilen 2025/180 </w:t>
      </w:r>
      <w:proofErr w:type="spellStart"/>
      <w:r w:rsidR="00550359" w:rsidRPr="00550359">
        <w:rPr>
          <w:sz w:val="22"/>
          <w:szCs w:val="22"/>
        </w:rPr>
        <w:t>No’lu</w:t>
      </w:r>
      <w:proofErr w:type="spellEnd"/>
      <w:r w:rsidR="00550359" w:rsidRPr="00550359">
        <w:rPr>
          <w:sz w:val="22"/>
          <w:szCs w:val="22"/>
        </w:rPr>
        <w:t xml:space="preserve"> Meclis Kararı gereği;</w:t>
      </w:r>
    </w:p>
    <w:p w:rsidR="00550359" w:rsidRPr="00550359" w:rsidRDefault="00550359" w:rsidP="0055035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50359">
        <w:rPr>
          <w:sz w:val="22"/>
          <w:szCs w:val="22"/>
        </w:rPr>
        <w:t xml:space="preserve">Okul kantinlerinde bulunan ürünlerin denetimi, market, </w:t>
      </w:r>
      <w:proofErr w:type="spellStart"/>
      <w:r w:rsidRPr="00550359">
        <w:rPr>
          <w:sz w:val="22"/>
          <w:szCs w:val="22"/>
        </w:rPr>
        <w:t>cafe</w:t>
      </w:r>
      <w:proofErr w:type="spellEnd"/>
      <w:r w:rsidRPr="00550359">
        <w:rPr>
          <w:sz w:val="22"/>
          <w:szCs w:val="22"/>
        </w:rPr>
        <w:t xml:space="preserve"> vb. iş yerlerin de satılan gıda ürünlerinin son kullanma tarihleri, barkod ve kasa fiyatları, </w:t>
      </w:r>
      <w:proofErr w:type="gramStart"/>
      <w:r w:rsidRPr="00550359">
        <w:rPr>
          <w:sz w:val="22"/>
          <w:szCs w:val="22"/>
        </w:rPr>
        <w:t>hijyen</w:t>
      </w:r>
      <w:proofErr w:type="gramEnd"/>
      <w:r w:rsidRPr="00550359">
        <w:rPr>
          <w:sz w:val="22"/>
          <w:szCs w:val="22"/>
        </w:rPr>
        <w:t xml:space="preserve"> kurallarına uygun olup olmadığının belediyemiz zabıta ekiplerince sık sık kontroller yapılarak gerekli cezai işlemlerin yapılması istenmektedir.</w:t>
      </w:r>
    </w:p>
    <w:p w:rsidR="00FF0CB6" w:rsidRPr="001C66E6" w:rsidRDefault="00550359" w:rsidP="00AD742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50359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550359">
        <w:rPr>
          <w:sz w:val="22"/>
          <w:szCs w:val="22"/>
        </w:rPr>
        <w:t xml:space="preserve">Okul kantinlerinde bulunan ürünlerin denetimi, market, </w:t>
      </w:r>
      <w:proofErr w:type="spellStart"/>
      <w:r w:rsidRPr="00550359">
        <w:rPr>
          <w:sz w:val="22"/>
          <w:szCs w:val="22"/>
        </w:rPr>
        <w:t>cafe</w:t>
      </w:r>
      <w:proofErr w:type="spellEnd"/>
      <w:r w:rsidRPr="00550359">
        <w:rPr>
          <w:sz w:val="22"/>
          <w:szCs w:val="22"/>
        </w:rPr>
        <w:t xml:space="preserve"> vb. iş yerlerin de satılan gıda ürünlerinin son kullanma tarihleri, barkod ve kasa fiyatları, </w:t>
      </w:r>
      <w:proofErr w:type="gramStart"/>
      <w:r w:rsidRPr="00550359">
        <w:rPr>
          <w:sz w:val="22"/>
          <w:szCs w:val="22"/>
        </w:rPr>
        <w:t>hijyen</w:t>
      </w:r>
      <w:proofErr w:type="gramEnd"/>
      <w:r w:rsidRPr="00550359">
        <w:rPr>
          <w:sz w:val="22"/>
          <w:szCs w:val="22"/>
        </w:rPr>
        <w:t xml:space="preserve"> kurallarına uygun olup olmadığının belediyemiz zabıta ekiplerince sık sık kontroller yapılarak gerekli cezai işlemlerin yapılması için Zabıta Müdürlüğünün görevlendirilmesinin uygun olacağı görüş ve kanaatine varılmıştır.</w:t>
      </w:r>
      <w:r w:rsidR="002A040C" w:rsidRPr="00D43C61">
        <w:rPr>
          <w:sz w:val="22"/>
          <w:szCs w:val="22"/>
        </w:rPr>
        <w:t>”</w:t>
      </w:r>
      <w:r w:rsidR="00FF0CB6" w:rsidRPr="001C66E6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550359">
        <w:rPr>
          <w:sz w:val="22"/>
          <w:szCs w:val="22"/>
        </w:rPr>
        <w:t>Hukuk, Tarifeler ve Esnaf Hizmetleri</w:t>
      </w:r>
      <w:r w:rsidR="003B0488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r w:rsidRPr="00517D43">
        <w:rPr>
          <w:sz w:val="22"/>
          <w:szCs w:val="22"/>
        </w:rPr>
        <w:t>Adem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E01D93" w:rsidRPr="00550359">
        <w:rPr>
          <w:sz w:val="22"/>
          <w:szCs w:val="22"/>
        </w:rPr>
        <w:t>Mustafa KARAKUZU</w:t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  <w:t>Arif ÇALI</w:t>
      </w:r>
      <w:bookmarkStart w:id="0" w:name="_GoBack"/>
      <w:bookmarkEnd w:id="0"/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0359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666DB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0EFC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166A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40AE"/>
    <w:rsid w:val="00DF70B5"/>
    <w:rsid w:val="00DF7E11"/>
    <w:rsid w:val="00E01D93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5738A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D9802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D0179-1E60-4C88-AC9F-7382879E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21</cp:revision>
  <cp:lastPrinted>2025-06-03T05:28:00Z</cp:lastPrinted>
  <dcterms:created xsi:type="dcterms:W3CDTF">2018-02-23T08:53:00Z</dcterms:created>
  <dcterms:modified xsi:type="dcterms:W3CDTF">2025-12-02T05:52:00Z</dcterms:modified>
</cp:coreProperties>
</file>