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19" w:rsidRPr="00243816" w:rsidRDefault="00243816" w:rsidP="00C234B0">
      <w:pPr>
        <w:jc w:val="both"/>
        <w:rPr>
          <w:rFonts w:ascii="Segoe UI" w:hAnsi="Segoe UI" w:cs="Segoe UI"/>
          <w:sz w:val="18"/>
          <w:szCs w:val="18"/>
        </w:rPr>
      </w:pPr>
      <w:r>
        <w:rPr>
          <w:sz w:val="21"/>
          <w:szCs w:val="21"/>
          <w:shd w:val="clear" w:color="auto" w:fill="FFFFFF"/>
        </w:rPr>
        <w:t xml:space="preserve">Belediyemiz Meclisinin </w:t>
      </w:r>
      <w:r w:rsidR="008A4E33">
        <w:rPr>
          <w:sz w:val="21"/>
          <w:szCs w:val="21"/>
          <w:shd w:val="clear" w:color="auto" w:fill="FFFFFF"/>
        </w:rPr>
        <w:t>03.11.2025 tarih ve 2025/175</w:t>
      </w:r>
      <w:r w:rsidR="00C234B0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>sayılı kararı ile uygun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sz w:val="21"/>
          <w:szCs w:val="21"/>
          <w:shd w:val="clear" w:color="auto" w:fill="FFFFFF"/>
        </w:rPr>
        <w:t xml:space="preserve">görülen, </w:t>
      </w:r>
      <w:r w:rsidR="008A4E33">
        <w:rPr>
          <w:sz w:val="21"/>
          <w:szCs w:val="21"/>
          <w:shd w:val="clear" w:color="auto" w:fill="FFFFFF"/>
        </w:rPr>
        <w:t xml:space="preserve">Tatlıca </w:t>
      </w:r>
      <w:r>
        <w:rPr>
          <w:sz w:val="21"/>
          <w:szCs w:val="21"/>
          <w:shd w:val="clear" w:color="auto" w:fill="FFFFFF"/>
        </w:rPr>
        <w:t xml:space="preserve">Mahallesi </w:t>
      </w:r>
      <w:proofErr w:type="gramStart"/>
      <w:r w:rsidR="008A4E33">
        <w:rPr>
          <w:sz w:val="21"/>
          <w:szCs w:val="21"/>
          <w:shd w:val="clear" w:color="auto" w:fill="FFFFFF"/>
        </w:rPr>
        <w:t xml:space="preserve">987 </w:t>
      </w:r>
      <w:r w:rsidR="00A2185A">
        <w:rPr>
          <w:sz w:val="21"/>
          <w:szCs w:val="21"/>
          <w:shd w:val="clear" w:color="auto" w:fill="FFFFFF"/>
        </w:rPr>
        <w:t xml:space="preserve"> ada</w:t>
      </w:r>
      <w:proofErr w:type="gramEnd"/>
      <w:r w:rsidR="00A2185A">
        <w:rPr>
          <w:sz w:val="21"/>
          <w:szCs w:val="21"/>
          <w:shd w:val="clear" w:color="auto" w:fill="FFFFFF"/>
        </w:rPr>
        <w:t xml:space="preserve"> 1 parsele</w:t>
      </w:r>
      <w:r w:rsidR="00C234B0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>ilişkin 1/1000 ölçekli uygulama imar planı değişikliğinin Ankara Büyükşehir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sz w:val="21"/>
          <w:szCs w:val="21"/>
          <w:shd w:val="clear" w:color="auto" w:fill="FFFFFF"/>
        </w:rPr>
        <w:t xml:space="preserve">Belediye Meclisinin </w:t>
      </w:r>
      <w:r w:rsidR="008A4E33">
        <w:rPr>
          <w:sz w:val="21"/>
          <w:szCs w:val="21"/>
          <w:shd w:val="clear" w:color="auto" w:fill="FFFFFF"/>
        </w:rPr>
        <w:t>10.03.2026</w:t>
      </w:r>
      <w:r w:rsidR="00A2185A">
        <w:rPr>
          <w:sz w:val="21"/>
          <w:szCs w:val="21"/>
          <w:shd w:val="clear" w:color="auto" w:fill="FFFFFF"/>
        </w:rPr>
        <w:t xml:space="preserve"> tarih ve </w:t>
      </w:r>
      <w:r w:rsidR="008A4E33">
        <w:rPr>
          <w:sz w:val="21"/>
          <w:szCs w:val="21"/>
          <w:shd w:val="clear" w:color="auto" w:fill="FFFFFF"/>
        </w:rPr>
        <w:t xml:space="preserve">387 </w:t>
      </w:r>
      <w:r w:rsidR="00C234B0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 xml:space="preserve">sayılı kararı ile </w:t>
      </w:r>
      <w:r w:rsidR="00C234B0">
        <w:rPr>
          <w:sz w:val="21"/>
          <w:szCs w:val="21"/>
          <w:shd w:val="clear" w:color="auto" w:fill="FFFFFF"/>
        </w:rPr>
        <w:t xml:space="preserve">aynen </w:t>
      </w:r>
      <w:r>
        <w:rPr>
          <w:sz w:val="21"/>
          <w:szCs w:val="21"/>
          <w:shd w:val="clear" w:color="auto" w:fill="FFFFFF"/>
        </w:rPr>
        <w:t xml:space="preserve">onaylanmış olup, 3194 sayılı İmar Kanunu'nun 8.maddesi gereği </w:t>
      </w:r>
      <w:r w:rsidR="008A4E33">
        <w:rPr>
          <w:sz w:val="21"/>
          <w:szCs w:val="21"/>
          <w:shd w:val="clear" w:color="auto" w:fill="FFFFFF"/>
        </w:rPr>
        <w:t>27.04.2026-27.05.2026</w:t>
      </w:r>
      <w:r w:rsidR="00C234B0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>tarihleri arasında 30 gün askıya çıkarılmıştır.</w:t>
      </w:r>
      <w:bookmarkStart w:id="0" w:name="_GoBack"/>
      <w:bookmarkEnd w:id="0"/>
    </w:p>
    <w:sectPr w:rsidR="003F3119" w:rsidRPr="0024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29"/>
    <w:rsid w:val="00243816"/>
    <w:rsid w:val="004719E1"/>
    <w:rsid w:val="006E6D29"/>
    <w:rsid w:val="008A4E33"/>
    <w:rsid w:val="00A2185A"/>
    <w:rsid w:val="00C01767"/>
    <w:rsid w:val="00C234B0"/>
    <w:rsid w:val="00D77FE0"/>
    <w:rsid w:val="00F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7BCF7"/>
  <w15:docId w15:val="{FA21C589-6BA6-4A0F-9426-D21CC34F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DİLARA</cp:lastModifiedBy>
  <cp:revision>4</cp:revision>
  <dcterms:created xsi:type="dcterms:W3CDTF">2025-12-10T09:03:00Z</dcterms:created>
  <dcterms:modified xsi:type="dcterms:W3CDTF">2026-04-27T06:58:00Z</dcterms:modified>
</cp:coreProperties>
</file>